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9A" w:rsidRDefault="00B058BC" w:rsidP="00305A75">
      <w:pPr>
        <w:adjustRightInd w:val="0"/>
        <w:snapToGrid w:val="0"/>
        <w:jc w:val="center"/>
        <w:rPr>
          <w:rFonts w:ascii="Times New Roman" w:hAnsi="Times New Roman" w:cs="Times New Roman"/>
          <w:b/>
          <w:sz w:val="24"/>
          <w:szCs w:val="24"/>
        </w:rPr>
      </w:pPr>
      <w:bookmarkStart w:id="0" w:name="_GoBack"/>
      <w:bookmarkEnd w:id="0"/>
      <w:r w:rsidRPr="00771B55">
        <w:rPr>
          <w:rFonts w:ascii="Times New Roman" w:hAnsi="Times New Roman" w:cs="Times New Roman"/>
          <w:b/>
          <w:sz w:val="24"/>
          <w:szCs w:val="24"/>
        </w:rPr>
        <w:t>Exploring Job-Hunting and Suicide</w:t>
      </w:r>
      <w:r w:rsidR="00E9395D" w:rsidRPr="00771B55">
        <w:rPr>
          <w:rFonts w:ascii="Times New Roman" w:hAnsi="Times New Roman" w:cs="Times New Roman"/>
          <w:b/>
          <w:sz w:val="24"/>
          <w:szCs w:val="24"/>
        </w:rPr>
        <w:t xml:space="preserve">: </w:t>
      </w:r>
    </w:p>
    <w:p w:rsidR="00F4538F" w:rsidRPr="00771B55" w:rsidRDefault="00E9395D" w:rsidP="00305A75">
      <w:pPr>
        <w:adjustRightInd w:val="0"/>
        <w:snapToGrid w:val="0"/>
        <w:jc w:val="center"/>
        <w:rPr>
          <w:rFonts w:ascii="Times New Roman" w:hAnsi="Times New Roman" w:cs="Times New Roman"/>
          <w:b/>
          <w:sz w:val="24"/>
          <w:szCs w:val="24"/>
        </w:rPr>
      </w:pPr>
      <w:r w:rsidRPr="00771B55">
        <w:rPr>
          <w:rFonts w:ascii="Times New Roman" w:hAnsi="Times New Roman" w:cs="Times New Roman"/>
          <w:b/>
          <w:sz w:val="24"/>
          <w:szCs w:val="24"/>
        </w:rPr>
        <w:t xml:space="preserve">Similarities and Differences </w:t>
      </w:r>
      <w:r w:rsidR="002849C4" w:rsidRPr="00771B55">
        <w:rPr>
          <w:rFonts w:ascii="Times New Roman" w:hAnsi="Times New Roman" w:cs="Times New Roman"/>
          <w:b/>
          <w:sz w:val="24"/>
          <w:szCs w:val="24"/>
        </w:rPr>
        <w:t>between</w:t>
      </w:r>
      <w:r w:rsidR="00B058BC" w:rsidRPr="00771B55">
        <w:rPr>
          <w:rFonts w:ascii="Times New Roman" w:hAnsi="Times New Roman" w:cs="Times New Roman"/>
          <w:b/>
          <w:sz w:val="24"/>
          <w:szCs w:val="24"/>
        </w:rPr>
        <w:t xml:space="preserve"> Japanese and American University Students</w:t>
      </w:r>
    </w:p>
    <w:p w:rsidR="00771B55" w:rsidRPr="00771B55" w:rsidRDefault="00771B55" w:rsidP="00305A75">
      <w:pPr>
        <w:adjustRightInd w:val="0"/>
        <w:snapToGrid w:val="0"/>
        <w:jc w:val="center"/>
        <w:rPr>
          <w:rFonts w:ascii="Times New Roman" w:hAnsi="Times New Roman" w:cs="Times New Roman"/>
          <w:b/>
          <w:sz w:val="24"/>
          <w:szCs w:val="24"/>
        </w:rPr>
      </w:pPr>
    </w:p>
    <w:p w:rsidR="00305A75" w:rsidRDefault="00B058BC" w:rsidP="00305A75">
      <w:pPr>
        <w:jc w:val="center"/>
        <w:rPr>
          <w:rFonts w:ascii="Times New Roman" w:hAnsi="Times New Roman" w:cs="Times New Roman"/>
          <w:b/>
          <w:sz w:val="24"/>
          <w:szCs w:val="24"/>
        </w:rPr>
      </w:pPr>
      <w:proofErr w:type="spellStart"/>
      <w:r w:rsidRPr="00771B55">
        <w:rPr>
          <w:rFonts w:ascii="Times New Roman" w:hAnsi="Times New Roman" w:cs="Times New Roman"/>
          <w:b/>
          <w:sz w:val="24"/>
          <w:szCs w:val="24"/>
        </w:rPr>
        <w:t>Kanako</w:t>
      </w:r>
      <w:proofErr w:type="spellEnd"/>
      <w:r w:rsidRPr="00771B55">
        <w:rPr>
          <w:rFonts w:ascii="Times New Roman" w:hAnsi="Times New Roman" w:cs="Times New Roman"/>
          <w:b/>
          <w:sz w:val="24"/>
          <w:szCs w:val="24"/>
        </w:rPr>
        <w:t xml:space="preserve"> Miyake</w:t>
      </w:r>
    </w:p>
    <w:p w:rsidR="00305A75" w:rsidRDefault="00305A75" w:rsidP="00305A75">
      <w:pPr>
        <w:jc w:val="center"/>
        <w:rPr>
          <w:rFonts w:ascii="Times New Roman" w:hAnsi="Times New Roman" w:cs="Times New Roman"/>
          <w:b/>
          <w:sz w:val="24"/>
          <w:szCs w:val="24"/>
        </w:rPr>
      </w:pPr>
    </w:p>
    <w:p w:rsidR="00F4538F" w:rsidRDefault="00F4538F" w:rsidP="00305A75">
      <w:pPr>
        <w:jc w:val="center"/>
        <w:rPr>
          <w:rFonts w:ascii="Times New Roman" w:hAnsi="Times New Roman" w:cs="Times New Roman"/>
          <w:sz w:val="24"/>
          <w:szCs w:val="24"/>
        </w:rPr>
      </w:pPr>
      <w:r w:rsidRPr="00771B55">
        <w:rPr>
          <w:rFonts w:ascii="Times New Roman" w:hAnsi="Times New Roman" w:cs="Times New Roman"/>
          <w:sz w:val="24"/>
          <w:szCs w:val="24"/>
        </w:rPr>
        <w:t>California State University Monterey Bay</w:t>
      </w:r>
    </w:p>
    <w:p w:rsidR="00305A75" w:rsidRPr="00305A75" w:rsidRDefault="00305A75" w:rsidP="00305A75">
      <w:pPr>
        <w:jc w:val="center"/>
        <w:rPr>
          <w:rFonts w:ascii="Times New Roman" w:hAnsi="Times New Roman" w:cs="Times New Roman"/>
          <w:b/>
          <w:sz w:val="24"/>
          <w:szCs w:val="24"/>
        </w:rPr>
      </w:pPr>
    </w:p>
    <w:p w:rsidR="00F4538F" w:rsidRPr="00305A75" w:rsidRDefault="00F4538F" w:rsidP="00305A75">
      <w:pPr>
        <w:jc w:val="center"/>
        <w:rPr>
          <w:rFonts w:ascii="Times New Roman" w:hAnsi="Times New Roman" w:cs="Times New Roman"/>
          <w:b/>
          <w:szCs w:val="24"/>
        </w:rPr>
      </w:pPr>
      <w:r w:rsidRPr="00305A75">
        <w:rPr>
          <w:rFonts w:ascii="Times New Roman" w:hAnsi="Times New Roman" w:cs="Times New Roman"/>
          <w:b/>
          <w:szCs w:val="24"/>
        </w:rPr>
        <w:t>Abstract</w:t>
      </w:r>
    </w:p>
    <w:p w:rsidR="00305A75" w:rsidRPr="00305A75" w:rsidRDefault="00305A75" w:rsidP="00305A75">
      <w:pPr>
        <w:jc w:val="center"/>
        <w:rPr>
          <w:rFonts w:ascii="Times New Roman" w:hAnsi="Times New Roman" w:cs="Times New Roman"/>
          <w:szCs w:val="24"/>
        </w:rPr>
      </w:pPr>
    </w:p>
    <w:p w:rsidR="00F4538F" w:rsidRPr="00305A75" w:rsidRDefault="00F4538F" w:rsidP="00B32185">
      <w:pPr>
        <w:ind w:left="576" w:right="576"/>
        <w:rPr>
          <w:rFonts w:ascii="Times New Roman" w:hAnsi="Times New Roman" w:cs="Times New Roman"/>
          <w:szCs w:val="24"/>
        </w:rPr>
      </w:pPr>
      <w:r w:rsidRPr="00305A75">
        <w:rPr>
          <w:rFonts w:ascii="Times New Roman" w:hAnsi="Times New Roman" w:cs="Times New Roman"/>
          <w:szCs w:val="24"/>
        </w:rPr>
        <w:t>For Japanese university students, job-hunting is important. Japanese society tends to hope that the students will get a job before graduation. Thus, many students feel pressure about job-hunting. In Japan, the suicide rate from failing to get a job is higher than any other country and is a serious problem. For American university students, however, failing to get a job is not as detrimental. In my study, I researched different perspectives on job-hunting and on suicide related to failing to get a job among American and Japanese university students. I researched what factors (including media) contributed in deciding to commit suicide among university students who have failed to get a job, as well as comparing Japan and the U.S. with what practice universities currently employ for suicide prevention.</w:t>
      </w:r>
    </w:p>
    <w:p w:rsidR="00305A75" w:rsidRPr="00771B55" w:rsidRDefault="00305A75" w:rsidP="00B32185">
      <w:pPr>
        <w:ind w:left="576" w:right="576"/>
        <w:jc w:val="distribute"/>
        <w:rPr>
          <w:rFonts w:ascii="Times New Roman" w:hAnsi="Times New Roman" w:cs="Times New Roman"/>
          <w:sz w:val="24"/>
          <w:szCs w:val="24"/>
        </w:rPr>
      </w:pPr>
    </w:p>
    <w:p w:rsidR="00F744F7" w:rsidRDefault="0026089F" w:rsidP="00F744F7">
      <w:pPr>
        <w:tabs>
          <w:tab w:val="left" w:pos="1105"/>
        </w:tabs>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B87909" w:rsidRPr="00F744F7" w:rsidRDefault="00F744F7" w:rsidP="00F744F7">
      <w:pPr>
        <w:tabs>
          <w:tab w:val="left" w:pos="630"/>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26089F">
        <w:rPr>
          <w:rFonts w:ascii="Times New Roman" w:hAnsi="Times New Roman" w:cs="Times New Roman"/>
          <w:sz w:val="24"/>
          <w:szCs w:val="24"/>
        </w:rPr>
        <w:t>While growing up in</w:t>
      </w:r>
      <w:r w:rsidR="00F53B5F">
        <w:rPr>
          <w:rFonts w:ascii="Times New Roman" w:hAnsi="Times New Roman" w:cs="Times New Roman"/>
          <w:sz w:val="24"/>
          <w:szCs w:val="24"/>
        </w:rPr>
        <w:t xml:space="preserve"> Japan, I noticed that</w:t>
      </w:r>
      <w:r w:rsidR="00BA62B5" w:rsidRPr="00771B55">
        <w:rPr>
          <w:rFonts w:ascii="Times New Roman" w:hAnsi="Times New Roman" w:cs="Times New Roman"/>
          <w:sz w:val="24"/>
          <w:szCs w:val="24"/>
        </w:rPr>
        <w:t xml:space="preserve"> many </w:t>
      </w:r>
      <w:r w:rsidR="00E9395D" w:rsidRPr="00771B55">
        <w:rPr>
          <w:rFonts w:ascii="Times New Roman" w:hAnsi="Times New Roman" w:cs="Times New Roman"/>
          <w:sz w:val="24"/>
          <w:szCs w:val="24"/>
        </w:rPr>
        <w:t>Japanese university students</w:t>
      </w:r>
      <w:r w:rsidR="00F53B5F">
        <w:rPr>
          <w:rFonts w:ascii="Times New Roman" w:hAnsi="Times New Roman" w:cs="Times New Roman"/>
          <w:sz w:val="24"/>
          <w:szCs w:val="24"/>
        </w:rPr>
        <w:t xml:space="preserve"> take job-hunting very seriously</w:t>
      </w:r>
      <w:r w:rsidR="00BA62B5" w:rsidRPr="00771B55">
        <w:rPr>
          <w:rFonts w:ascii="Times New Roman" w:hAnsi="Times New Roman" w:cs="Times New Roman"/>
          <w:sz w:val="24"/>
          <w:szCs w:val="24"/>
        </w:rPr>
        <w:t xml:space="preserve">. On the other hand, </w:t>
      </w:r>
      <w:r w:rsidR="00F53B5F">
        <w:rPr>
          <w:rFonts w:ascii="Times New Roman" w:hAnsi="Times New Roman" w:cs="Times New Roman"/>
          <w:sz w:val="24"/>
          <w:szCs w:val="24"/>
        </w:rPr>
        <w:t xml:space="preserve">a majority of </w:t>
      </w:r>
      <w:r w:rsidR="00BA62B5" w:rsidRPr="00771B55">
        <w:rPr>
          <w:rFonts w:ascii="Times New Roman" w:hAnsi="Times New Roman" w:cs="Times New Roman"/>
          <w:sz w:val="24"/>
          <w:szCs w:val="24"/>
        </w:rPr>
        <w:t>my American friend</w:t>
      </w:r>
      <w:r w:rsidR="00F53B5F">
        <w:rPr>
          <w:rFonts w:ascii="Times New Roman" w:hAnsi="Times New Roman" w:cs="Times New Roman"/>
          <w:sz w:val="24"/>
          <w:szCs w:val="24"/>
        </w:rPr>
        <w:t>s say that</w:t>
      </w:r>
      <w:r w:rsidR="00E9395D" w:rsidRPr="00771B55">
        <w:rPr>
          <w:rFonts w:ascii="Times New Roman" w:hAnsi="Times New Roman" w:cs="Times New Roman"/>
          <w:sz w:val="24"/>
          <w:szCs w:val="24"/>
        </w:rPr>
        <w:t xml:space="preserve"> they </w:t>
      </w:r>
      <w:r w:rsidR="00F53B5F">
        <w:rPr>
          <w:rFonts w:ascii="Times New Roman" w:hAnsi="Times New Roman" w:cs="Times New Roman"/>
          <w:sz w:val="24"/>
          <w:szCs w:val="24"/>
        </w:rPr>
        <w:t>are unsure of what they will do in the future and will find their future career</w:t>
      </w:r>
      <w:r w:rsidR="00BA62B5" w:rsidRPr="00771B55">
        <w:rPr>
          <w:rFonts w:ascii="Times New Roman" w:hAnsi="Times New Roman" w:cs="Times New Roman"/>
          <w:sz w:val="24"/>
          <w:szCs w:val="24"/>
        </w:rPr>
        <w:t xml:space="preserve"> after graduation. </w:t>
      </w:r>
      <w:r w:rsidR="00F53B5F">
        <w:rPr>
          <w:rFonts w:ascii="Times New Roman" w:hAnsi="Times New Roman" w:cs="Times New Roman"/>
          <w:sz w:val="24"/>
          <w:szCs w:val="24"/>
        </w:rPr>
        <w:t>It was because of this that the differences in</w:t>
      </w:r>
      <w:r w:rsidR="00F53B5F" w:rsidRPr="00771B55">
        <w:rPr>
          <w:rFonts w:ascii="Times New Roman" w:hAnsi="Times New Roman" w:cs="Times New Roman"/>
          <w:sz w:val="24"/>
          <w:szCs w:val="24"/>
        </w:rPr>
        <w:t xml:space="preserve"> perspective</w:t>
      </w:r>
      <w:r w:rsidR="00F53B5F">
        <w:rPr>
          <w:rFonts w:ascii="Times New Roman" w:hAnsi="Times New Roman" w:cs="Times New Roman"/>
          <w:sz w:val="24"/>
          <w:szCs w:val="24"/>
        </w:rPr>
        <w:t>s</w:t>
      </w:r>
      <w:r w:rsidR="00F53B5F" w:rsidRPr="00771B55">
        <w:rPr>
          <w:rFonts w:ascii="Times New Roman" w:hAnsi="Times New Roman" w:cs="Times New Roman"/>
          <w:sz w:val="24"/>
          <w:szCs w:val="24"/>
        </w:rPr>
        <w:t xml:space="preserve"> on job-</w:t>
      </w:r>
      <w:r w:rsidR="00F53B5F">
        <w:rPr>
          <w:rFonts w:ascii="Times New Roman" w:hAnsi="Times New Roman" w:cs="Times New Roman"/>
          <w:sz w:val="24"/>
          <w:szCs w:val="24"/>
        </w:rPr>
        <w:t>hunting were very interesting to</w:t>
      </w:r>
      <w:r w:rsidR="00BA62B5" w:rsidRPr="00771B55">
        <w:rPr>
          <w:rFonts w:ascii="Times New Roman" w:hAnsi="Times New Roman" w:cs="Times New Roman"/>
          <w:sz w:val="24"/>
          <w:szCs w:val="24"/>
        </w:rPr>
        <w:t xml:space="preserve"> me. </w:t>
      </w:r>
    </w:p>
    <w:p w:rsidR="00F744F7" w:rsidRDefault="00F744F7" w:rsidP="00F744F7">
      <w:pPr>
        <w:tabs>
          <w:tab w:val="left" w:pos="1105"/>
        </w:tabs>
        <w:spacing w:line="360" w:lineRule="auto"/>
        <w:rPr>
          <w:rFonts w:ascii="Times New Roman" w:hAnsi="Times New Roman" w:cs="Times New Roman"/>
          <w:sz w:val="24"/>
          <w:szCs w:val="24"/>
        </w:rPr>
      </w:pPr>
    </w:p>
    <w:p w:rsidR="00653F27" w:rsidRPr="00F744F7" w:rsidRDefault="00653F27" w:rsidP="00F744F7">
      <w:pPr>
        <w:pStyle w:val="a3"/>
        <w:numPr>
          <w:ilvl w:val="0"/>
          <w:numId w:val="10"/>
        </w:numPr>
        <w:tabs>
          <w:tab w:val="left" w:pos="1105"/>
        </w:tabs>
        <w:spacing w:line="360" w:lineRule="auto"/>
        <w:rPr>
          <w:rFonts w:ascii="Times New Roman" w:hAnsi="Times New Roman" w:cs="Times New Roman"/>
          <w:b/>
          <w:sz w:val="24"/>
          <w:szCs w:val="24"/>
        </w:rPr>
      </w:pPr>
      <w:r w:rsidRPr="00F744F7">
        <w:rPr>
          <w:rFonts w:ascii="Times New Roman" w:hAnsi="Times New Roman" w:cs="Times New Roman"/>
          <w:b/>
          <w:sz w:val="24"/>
          <w:szCs w:val="24"/>
        </w:rPr>
        <w:t xml:space="preserve">Significance of the Study </w:t>
      </w:r>
    </w:p>
    <w:p w:rsidR="00B058BC" w:rsidRPr="00771B55" w:rsidRDefault="007543F3" w:rsidP="00F744F7">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ab/>
      </w:r>
      <w:r w:rsidR="00B058BC" w:rsidRPr="00771B55">
        <w:rPr>
          <w:rFonts w:ascii="Times New Roman" w:hAnsi="Times New Roman" w:cs="Times New Roman"/>
          <w:sz w:val="24"/>
          <w:szCs w:val="24"/>
        </w:rPr>
        <w:t xml:space="preserve">The reason </w:t>
      </w:r>
      <w:r w:rsidR="00F53B5F">
        <w:rPr>
          <w:rFonts w:ascii="Times New Roman" w:hAnsi="Times New Roman" w:cs="Times New Roman"/>
          <w:sz w:val="24"/>
          <w:szCs w:val="24"/>
        </w:rPr>
        <w:t xml:space="preserve">why I </w:t>
      </w:r>
      <w:r w:rsidR="00B058BC" w:rsidRPr="00771B55">
        <w:rPr>
          <w:rFonts w:ascii="Times New Roman" w:hAnsi="Times New Roman" w:cs="Times New Roman"/>
          <w:sz w:val="24"/>
          <w:szCs w:val="24"/>
        </w:rPr>
        <w:t xml:space="preserve">chose this </w:t>
      </w:r>
      <w:r w:rsidR="00F53B5F" w:rsidRPr="00771B55">
        <w:rPr>
          <w:rFonts w:ascii="Times New Roman" w:hAnsi="Times New Roman" w:cs="Times New Roman"/>
          <w:sz w:val="24"/>
          <w:szCs w:val="24"/>
        </w:rPr>
        <w:t>topic</w:t>
      </w:r>
      <w:r w:rsidR="00B058BC" w:rsidRPr="00771B55">
        <w:rPr>
          <w:rFonts w:ascii="Times New Roman" w:hAnsi="Times New Roman" w:cs="Times New Roman"/>
          <w:sz w:val="24"/>
          <w:szCs w:val="24"/>
        </w:rPr>
        <w:t xml:space="preserve"> is that </w:t>
      </w:r>
      <w:r w:rsidR="00BA62B5" w:rsidRPr="00771B55">
        <w:rPr>
          <w:rFonts w:ascii="Times New Roman" w:hAnsi="Times New Roman" w:cs="Times New Roman"/>
          <w:sz w:val="24"/>
          <w:szCs w:val="24"/>
        </w:rPr>
        <w:t>in Japan, getting a job is very important for university students</w:t>
      </w:r>
      <w:r w:rsidR="00F53B5F">
        <w:rPr>
          <w:rFonts w:ascii="Times New Roman" w:hAnsi="Times New Roman" w:cs="Times New Roman"/>
          <w:sz w:val="24"/>
          <w:szCs w:val="24"/>
        </w:rPr>
        <w:t>. While growing up in Japan, there have been</w:t>
      </w:r>
      <w:r w:rsidR="00BA62B5" w:rsidRPr="00771B55">
        <w:rPr>
          <w:rFonts w:ascii="Times New Roman" w:hAnsi="Times New Roman" w:cs="Times New Roman"/>
          <w:sz w:val="24"/>
          <w:szCs w:val="24"/>
        </w:rPr>
        <w:t xml:space="preserve"> many</w:t>
      </w:r>
      <w:r w:rsidR="00F53B5F">
        <w:rPr>
          <w:rFonts w:ascii="Times New Roman" w:hAnsi="Times New Roman" w:cs="Times New Roman"/>
          <w:sz w:val="24"/>
          <w:szCs w:val="24"/>
        </w:rPr>
        <w:t xml:space="preserve"> cases regarding</w:t>
      </w:r>
      <w:r w:rsidR="00BA62B5" w:rsidRPr="00771B55">
        <w:rPr>
          <w:rFonts w:ascii="Times New Roman" w:hAnsi="Times New Roman" w:cs="Times New Roman"/>
          <w:sz w:val="24"/>
          <w:szCs w:val="24"/>
        </w:rPr>
        <w:t xml:space="preserve"> students commit</w:t>
      </w:r>
      <w:r w:rsidR="00F53B5F">
        <w:rPr>
          <w:rFonts w:ascii="Times New Roman" w:hAnsi="Times New Roman" w:cs="Times New Roman"/>
          <w:sz w:val="24"/>
          <w:szCs w:val="24"/>
        </w:rPr>
        <w:t>ting suicide due to failure of obtaining a job.</w:t>
      </w:r>
      <w:r w:rsidR="00BA62B5" w:rsidRPr="00771B55">
        <w:rPr>
          <w:rFonts w:ascii="Times New Roman" w:hAnsi="Times New Roman" w:cs="Times New Roman"/>
          <w:sz w:val="24"/>
          <w:szCs w:val="24"/>
        </w:rPr>
        <w:t xml:space="preserve"> </w:t>
      </w:r>
      <w:r w:rsidR="00F53B5F">
        <w:rPr>
          <w:rFonts w:ascii="Times New Roman" w:hAnsi="Times New Roman" w:cs="Times New Roman"/>
          <w:sz w:val="24"/>
          <w:szCs w:val="24"/>
        </w:rPr>
        <w:t xml:space="preserve">This </w:t>
      </w:r>
      <w:r w:rsidR="005111C8">
        <w:rPr>
          <w:rFonts w:ascii="Times New Roman" w:hAnsi="Times New Roman" w:cs="Times New Roman"/>
          <w:sz w:val="24"/>
          <w:szCs w:val="24"/>
        </w:rPr>
        <w:t>puzzled me and led me to explore deeper into w</w:t>
      </w:r>
      <w:r w:rsidR="00BA62B5" w:rsidRPr="00771B55">
        <w:rPr>
          <w:rFonts w:ascii="Times New Roman" w:hAnsi="Times New Roman" w:cs="Times New Roman"/>
          <w:sz w:val="24"/>
          <w:szCs w:val="24"/>
        </w:rPr>
        <w:t xml:space="preserve">hy </w:t>
      </w:r>
      <w:r w:rsidR="00E9395D" w:rsidRPr="00771B55">
        <w:rPr>
          <w:rFonts w:ascii="Times New Roman" w:hAnsi="Times New Roman" w:cs="Times New Roman"/>
          <w:sz w:val="24"/>
          <w:szCs w:val="24"/>
        </w:rPr>
        <w:t xml:space="preserve">do </w:t>
      </w:r>
      <w:r w:rsidR="00BA62B5" w:rsidRPr="00771B55">
        <w:rPr>
          <w:rFonts w:ascii="Times New Roman" w:hAnsi="Times New Roman" w:cs="Times New Roman"/>
          <w:sz w:val="24"/>
          <w:szCs w:val="24"/>
        </w:rPr>
        <w:t xml:space="preserve">they choose to commit suicide even though they are still </w:t>
      </w:r>
      <w:r w:rsidR="005111C8">
        <w:rPr>
          <w:rFonts w:ascii="Times New Roman" w:hAnsi="Times New Roman" w:cs="Times New Roman"/>
          <w:sz w:val="24"/>
          <w:szCs w:val="24"/>
        </w:rPr>
        <w:t>young and have a potential future</w:t>
      </w:r>
      <w:r w:rsidR="00E9395D" w:rsidRPr="00771B55">
        <w:rPr>
          <w:rFonts w:ascii="Times New Roman" w:hAnsi="Times New Roman" w:cs="Times New Roman"/>
          <w:sz w:val="24"/>
          <w:szCs w:val="24"/>
        </w:rPr>
        <w:t>?</w:t>
      </w:r>
      <w:r w:rsidR="00BA62B5" w:rsidRPr="00771B55">
        <w:rPr>
          <w:rFonts w:ascii="Times New Roman" w:hAnsi="Times New Roman" w:cs="Times New Roman"/>
          <w:sz w:val="24"/>
          <w:szCs w:val="24"/>
        </w:rPr>
        <w:t xml:space="preserve"> </w:t>
      </w:r>
      <w:r w:rsidR="00B058BC" w:rsidRPr="00771B55">
        <w:rPr>
          <w:rFonts w:ascii="Times New Roman" w:hAnsi="Times New Roman" w:cs="Times New Roman"/>
          <w:sz w:val="24"/>
          <w:szCs w:val="24"/>
        </w:rPr>
        <w:t xml:space="preserve">The purpose of this study is to find the causes of these particular suicides and the </w:t>
      </w:r>
      <w:r w:rsidR="005111C8">
        <w:rPr>
          <w:rFonts w:ascii="Times New Roman" w:hAnsi="Times New Roman" w:cs="Times New Roman"/>
          <w:sz w:val="24"/>
          <w:szCs w:val="24"/>
        </w:rPr>
        <w:t xml:space="preserve">possible </w:t>
      </w:r>
      <w:r w:rsidR="00B058BC" w:rsidRPr="00771B55">
        <w:rPr>
          <w:rFonts w:ascii="Times New Roman" w:hAnsi="Times New Roman" w:cs="Times New Roman"/>
          <w:sz w:val="24"/>
          <w:szCs w:val="24"/>
        </w:rPr>
        <w:t>solutions to prevent it.</w:t>
      </w:r>
    </w:p>
    <w:p w:rsidR="00F744F7" w:rsidRDefault="00F744F7" w:rsidP="00F744F7">
      <w:pPr>
        <w:spacing w:line="360" w:lineRule="auto"/>
        <w:rPr>
          <w:rFonts w:ascii="Times New Roman" w:hAnsi="Times New Roman" w:cs="Times New Roman"/>
          <w:sz w:val="24"/>
          <w:szCs w:val="24"/>
        </w:rPr>
      </w:pPr>
    </w:p>
    <w:p w:rsidR="00653F27" w:rsidRPr="00F744F7" w:rsidRDefault="005111C8" w:rsidP="00F744F7">
      <w:pPr>
        <w:pStyle w:val="a3"/>
        <w:numPr>
          <w:ilvl w:val="0"/>
          <w:numId w:val="10"/>
        </w:numPr>
        <w:spacing w:line="360" w:lineRule="auto"/>
        <w:rPr>
          <w:rFonts w:ascii="Times New Roman" w:hAnsi="Times New Roman" w:cs="Times New Roman"/>
          <w:sz w:val="24"/>
          <w:szCs w:val="24"/>
        </w:rPr>
      </w:pPr>
      <w:r w:rsidRPr="00F744F7">
        <w:rPr>
          <w:rFonts w:ascii="Times New Roman" w:hAnsi="Times New Roman" w:cs="Times New Roman"/>
          <w:b/>
          <w:sz w:val="24"/>
          <w:szCs w:val="24"/>
        </w:rPr>
        <w:t>R</w:t>
      </w:r>
      <w:r w:rsidR="00B058BC" w:rsidRPr="00F744F7">
        <w:rPr>
          <w:rFonts w:ascii="Times New Roman" w:hAnsi="Times New Roman" w:cs="Times New Roman"/>
          <w:b/>
          <w:sz w:val="24"/>
          <w:szCs w:val="24"/>
        </w:rPr>
        <w:t>e</w:t>
      </w:r>
      <w:r w:rsidRPr="00F744F7">
        <w:rPr>
          <w:rFonts w:ascii="Times New Roman" w:hAnsi="Times New Roman" w:cs="Times New Roman"/>
          <w:b/>
          <w:sz w:val="24"/>
          <w:szCs w:val="24"/>
        </w:rPr>
        <w:t>search Q</w:t>
      </w:r>
      <w:r w:rsidR="00653F27" w:rsidRPr="00F744F7">
        <w:rPr>
          <w:rFonts w:ascii="Times New Roman" w:hAnsi="Times New Roman" w:cs="Times New Roman"/>
          <w:b/>
          <w:sz w:val="24"/>
          <w:szCs w:val="24"/>
        </w:rPr>
        <w:t>uestions</w:t>
      </w:r>
      <w:r w:rsidRPr="00F744F7">
        <w:rPr>
          <w:rFonts w:ascii="Times New Roman" w:hAnsi="Times New Roman" w:cs="Times New Roman"/>
          <w:b/>
          <w:sz w:val="24"/>
          <w:szCs w:val="24"/>
        </w:rPr>
        <w:t>:</w:t>
      </w:r>
      <w:r w:rsidR="00653F27" w:rsidRPr="00F744F7">
        <w:rPr>
          <w:rFonts w:ascii="Times New Roman" w:hAnsi="Times New Roman" w:cs="Times New Roman"/>
          <w:b/>
          <w:sz w:val="24"/>
          <w:szCs w:val="24"/>
        </w:rPr>
        <w:t xml:space="preserve"> </w:t>
      </w:r>
    </w:p>
    <w:p w:rsidR="00653F27" w:rsidRPr="00771B55" w:rsidRDefault="00B058BC" w:rsidP="0000659A">
      <w:pPr>
        <w:pStyle w:val="a3"/>
        <w:numPr>
          <w:ilvl w:val="0"/>
          <w:numId w:val="3"/>
        </w:numPr>
        <w:spacing w:line="360" w:lineRule="auto"/>
        <w:ind w:left="1080"/>
        <w:rPr>
          <w:rFonts w:ascii="Times New Roman" w:hAnsi="Times New Roman" w:cs="Times New Roman"/>
          <w:sz w:val="24"/>
          <w:szCs w:val="24"/>
        </w:rPr>
      </w:pPr>
      <w:r w:rsidRPr="00771B55">
        <w:rPr>
          <w:rFonts w:ascii="Times New Roman" w:hAnsi="Times New Roman" w:cs="Times New Roman"/>
          <w:sz w:val="24"/>
          <w:szCs w:val="24"/>
        </w:rPr>
        <w:t>What are the factors that contribute to committing suicide among university stud</w:t>
      </w:r>
      <w:r w:rsidR="005111C8">
        <w:rPr>
          <w:rFonts w:ascii="Times New Roman" w:hAnsi="Times New Roman" w:cs="Times New Roman"/>
          <w:sz w:val="24"/>
          <w:szCs w:val="24"/>
        </w:rPr>
        <w:t xml:space="preserve">ents </w:t>
      </w:r>
      <w:r w:rsidR="00653F27" w:rsidRPr="00771B55">
        <w:rPr>
          <w:rFonts w:ascii="Times New Roman" w:hAnsi="Times New Roman" w:cs="Times New Roman"/>
          <w:sz w:val="24"/>
          <w:szCs w:val="24"/>
        </w:rPr>
        <w:t>who failed to get a job?</w:t>
      </w:r>
    </w:p>
    <w:p w:rsidR="00653F27" w:rsidRPr="00771B55" w:rsidRDefault="00B058BC" w:rsidP="0000659A">
      <w:pPr>
        <w:pStyle w:val="a3"/>
        <w:numPr>
          <w:ilvl w:val="0"/>
          <w:numId w:val="3"/>
        </w:numPr>
        <w:spacing w:line="360" w:lineRule="auto"/>
        <w:ind w:left="1080"/>
        <w:rPr>
          <w:rFonts w:ascii="Times New Roman" w:hAnsi="Times New Roman" w:cs="Times New Roman"/>
          <w:sz w:val="24"/>
          <w:szCs w:val="24"/>
        </w:rPr>
      </w:pPr>
      <w:r w:rsidRPr="00771B55">
        <w:rPr>
          <w:rFonts w:ascii="Times New Roman" w:hAnsi="Times New Roman" w:cs="Times New Roman"/>
          <w:sz w:val="24"/>
          <w:szCs w:val="24"/>
        </w:rPr>
        <w:t xml:space="preserve">In what ways </w:t>
      </w:r>
      <w:r w:rsidR="00653F27" w:rsidRPr="00771B55">
        <w:rPr>
          <w:rFonts w:ascii="Times New Roman" w:hAnsi="Times New Roman" w:cs="Times New Roman"/>
          <w:sz w:val="24"/>
          <w:szCs w:val="24"/>
        </w:rPr>
        <w:t>do</w:t>
      </w:r>
      <w:r w:rsidR="00E9395D" w:rsidRPr="00771B55">
        <w:rPr>
          <w:rFonts w:ascii="Times New Roman" w:hAnsi="Times New Roman" w:cs="Times New Roman"/>
          <w:sz w:val="24"/>
          <w:szCs w:val="24"/>
        </w:rPr>
        <w:t>es</w:t>
      </w:r>
      <w:r w:rsidR="005111C8">
        <w:rPr>
          <w:rFonts w:ascii="Times New Roman" w:hAnsi="Times New Roman" w:cs="Times New Roman"/>
          <w:sz w:val="24"/>
          <w:szCs w:val="24"/>
        </w:rPr>
        <w:t xml:space="preserve"> </w:t>
      </w:r>
      <w:r w:rsidR="00653F27" w:rsidRPr="00771B55">
        <w:rPr>
          <w:rFonts w:ascii="Times New Roman" w:hAnsi="Times New Roman" w:cs="Times New Roman"/>
          <w:sz w:val="24"/>
          <w:szCs w:val="24"/>
        </w:rPr>
        <w:t>media</w:t>
      </w:r>
      <w:r w:rsidRPr="00771B55">
        <w:rPr>
          <w:rFonts w:ascii="Times New Roman" w:hAnsi="Times New Roman" w:cs="Times New Roman"/>
          <w:sz w:val="24"/>
          <w:szCs w:val="24"/>
        </w:rPr>
        <w:t xml:space="preserve"> contribute to suicide in</w:t>
      </w:r>
      <w:r w:rsidR="00653F27" w:rsidRPr="00771B55">
        <w:rPr>
          <w:rFonts w:ascii="Times New Roman" w:hAnsi="Times New Roman" w:cs="Times New Roman"/>
          <w:sz w:val="24"/>
          <w:szCs w:val="24"/>
        </w:rPr>
        <w:t xml:space="preserve"> the U.S. and Japan?</w:t>
      </w:r>
    </w:p>
    <w:p w:rsidR="005111C8" w:rsidRPr="00F744F7" w:rsidRDefault="00B058BC" w:rsidP="0000659A">
      <w:pPr>
        <w:pStyle w:val="a3"/>
        <w:numPr>
          <w:ilvl w:val="0"/>
          <w:numId w:val="3"/>
        </w:numPr>
        <w:spacing w:line="360" w:lineRule="auto"/>
        <w:ind w:left="1080"/>
        <w:rPr>
          <w:rFonts w:ascii="Times New Roman" w:hAnsi="Times New Roman" w:cs="Times New Roman"/>
          <w:sz w:val="24"/>
          <w:szCs w:val="24"/>
        </w:rPr>
      </w:pPr>
      <w:r w:rsidRPr="00771B55">
        <w:rPr>
          <w:rFonts w:ascii="Times New Roman" w:hAnsi="Times New Roman" w:cs="Times New Roman"/>
          <w:sz w:val="24"/>
          <w:szCs w:val="24"/>
        </w:rPr>
        <w:t>What policies are universities currently em</w:t>
      </w:r>
      <w:r w:rsidR="00653F27" w:rsidRPr="00771B55">
        <w:rPr>
          <w:rFonts w:ascii="Times New Roman" w:hAnsi="Times New Roman" w:cs="Times New Roman"/>
          <w:sz w:val="24"/>
          <w:szCs w:val="24"/>
        </w:rPr>
        <w:t>ploying for suicide prevention?</w:t>
      </w:r>
      <w:r w:rsidR="005111C8" w:rsidRPr="00F744F7">
        <w:rPr>
          <w:rFonts w:ascii="Times New Roman" w:hAnsi="Times New Roman" w:cs="Times New Roman"/>
          <w:sz w:val="24"/>
          <w:szCs w:val="24"/>
        </w:rPr>
        <w:br w:type="page"/>
      </w:r>
    </w:p>
    <w:p w:rsidR="00653F27" w:rsidRPr="00771B55" w:rsidRDefault="00653F27" w:rsidP="00F744F7">
      <w:pPr>
        <w:spacing w:line="360" w:lineRule="auto"/>
        <w:rPr>
          <w:rFonts w:ascii="Times New Roman" w:hAnsi="Times New Roman" w:cs="Times New Roman" w:hint="eastAsia"/>
          <w:sz w:val="24"/>
          <w:szCs w:val="24"/>
        </w:rPr>
      </w:pPr>
    </w:p>
    <w:p w:rsidR="00E81C89" w:rsidRPr="008123AC" w:rsidRDefault="00E81C89" w:rsidP="00F744F7">
      <w:pPr>
        <w:pStyle w:val="a3"/>
        <w:numPr>
          <w:ilvl w:val="0"/>
          <w:numId w:val="10"/>
        </w:numPr>
        <w:spacing w:line="360" w:lineRule="auto"/>
        <w:rPr>
          <w:rFonts w:ascii="Times New Roman" w:hAnsi="Times New Roman" w:cs="Times New Roman"/>
          <w:b/>
          <w:sz w:val="24"/>
          <w:szCs w:val="24"/>
        </w:rPr>
      </w:pPr>
      <w:r w:rsidRPr="008123AC">
        <w:rPr>
          <w:rFonts w:ascii="Times New Roman" w:hAnsi="Times New Roman" w:cs="Times New Roman"/>
          <w:b/>
          <w:sz w:val="24"/>
          <w:szCs w:val="24"/>
        </w:rPr>
        <w:t>Review of L</w:t>
      </w:r>
      <w:r w:rsidR="00B058BC" w:rsidRPr="008123AC">
        <w:rPr>
          <w:rFonts w:ascii="Times New Roman" w:hAnsi="Times New Roman" w:cs="Times New Roman"/>
          <w:b/>
          <w:sz w:val="24"/>
          <w:szCs w:val="24"/>
        </w:rPr>
        <w:t>iter</w:t>
      </w:r>
      <w:r w:rsidRPr="008123AC">
        <w:rPr>
          <w:rFonts w:ascii="Times New Roman" w:hAnsi="Times New Roman" w:cs="Times New Roman"/>
          <w:b/>
          <w:sz w:val="24"/>
          <w:szCs w:val="24"/>
        </w:rPr>
        <w:t>ature</w:t>
      </w:r>
      <w:r w:rsidR="00B058BC" w:rsidRPr="008123AC">
        <w:rPr>
          <w:rFonts w:ascii="Times New Roman" w:hAnsi="Times New Roman" w:cs="Times New Roman"/>
          <w:b/>
          <w:sz w:val="24"/>
          <w:szCs w:val="24"/>
        </w:rPr>
        <w:t xml:space="preserve"> </w:t>
      </w:r>
    </w:p>
    <w:p w:rsidR="00F33498" w:rsidRDefault="008123AC" w:rsidP="0000659A">
      <w:pPr>
        <w:spacing w:line="360" w:lineRule="auto"/>
        <w:rPr>
          <w:rFonts w:ascii="Times New Roman" w:hAnsi="Times New Roman" w:cs="Times New Roman"/>
          <w:sz w:val="24"/>
          <w:szCs w:val="24"/>
        </w:rPr>
      </w:pPr>
      <w:r>
        <w:rPr>
          <w:rFonts w:ascii="Times New Roman" w:hAnsi="Times New Roman" w:cs="Times New Roman"/>
          <w:sz w:val="24"/>
          <w:szCs w:val="24"/>
        </w:rPr>
        <w:t xml:space="preserve">3.1. </w:t>
      </w:r>
      <w:r w:rsidR="00F33498">
        <w:rPr>
          <w:rFonts w:ascii="Times New Roman" w:hAnsi="Times New Roman" w:cs="Times New Roman"/>
          <w:sz w:val="24"/>
          <w:szCs w:val="24"/>
        </w:rPr>
        <w:t>The suicide rate in Japan and the US</w:t>
      </w:r>
    </w:p>
    <w:p w:rsidR="00E81C89" w:rsidRPr="00771B55" w:rsidRDefault="00D75416" w:rsidP="00F744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discussing with some of my foreign friends about suicide, most of them are under the impression that Japan has a notorious reputation of people committing suicide. </w:t>
      </w:r>
      <w:r w:rsidR="00EB2D2A">
        <w:rPr>
          <w:rFonts w:ascii="Times New Roman" w:hAnsi="Times New Roman" w:cs="Times New Roman"/>
          <w:sz w:val="24"/>
          <w:szCs w:val="24"/>
        </w:rPr>
        <w:t xml:space="preserve">According to the American Association of </w:t>
      </w:r>
      <w:proofErr w:type="spellStart"/>
      <w:r w:rsidR="00EB2D2A">
        <w:rPr>
          <w:rFonts w:ascii="Times New Roman" w:hAnsi="Times New Roman" w:cs="Times New Roman"/>
          <w:sz w:val="24"/>
          <w:szCs w:val="24"/>
        </w:rPr>
        <w:t>Suicidology</w:t>
      </w:r>
      <w:proofErr w:type="spellEnd"/>
      <w:r w:rsidR="00331796" w:rsidRPr="00771B55">
        <w:rPr>
          <w:rFonts w:ascii="Times New Roman" w:hAnsi="Times New Roman" w:cs="Times New Roman"/>
          <w:sz w:val="24"/>
          <w:szCs w:val="24"/>
        </w:rPr>
        <w:t>, t</w:t>
      </w:r>
      <w:r w:rsidR="00E81C89" w:rsidRPr="00771B55">
        <w:rPr>
          <w:rFonts w:ascii="Times New Roman" w:hAnsi="Times New Roman" w:cs="Times New Roman"/>
          <w:sz w:val="24"/>
          <w:szCs w:val="24"/>
        </w:rPr>
        <w:t>he suicide rate in 2010 shows that</w:t>
      </w:r>
      <w:r w:rsidR="00EB2D2A">
        <w:rPr>
          <w:rFonts w:ascii="Times New Roman" w:hAnsi="Times New Roman" w:cs="Times New Roman"/>
          <w:sz w:val="24"/>
          <w:szCs w:val="24"/>
        </w:rPr>
        <w:t>, for every</w:t>
      </w:r>
      <w:r w:rsidR="00E81C89" w:rsidRPr="00771B55">
        <w:rPr>
          <w:rFonts w:ascii="Times New Roman" w:hAnsi="Times New Roman" w:cs="Times New Roman"/>
          <w:sz w:val="24"/>
          <w:szCs w:val="24"/>
        </w:rPr>
        <w:t xml:space="preserve"> 100,000 people, about 14 people in Japan committed suicide whereas about 12 people did so in the U.S. We can see that the suicide rate in </w:t>
      </w:r>
      <w:r w:rsidR="00EB2D2A">
        <w:rPr>
          <w:rFonts w:ascii="Times New Roman" w:hAnsi="Times New Roman" w:cs="Times New Roman"/>
          <w:sz w:val="24"/>
          <w:szCs w:val="24"/>
        </w:rPr>
        <w:t>Japan is higher than in America (Graph 1).</w:t>
      </w:r>
      <w:r w:rsidR="00E81C89" w:rsidRPr="00771B55">
        <w:rPr>
          <w:rFonts w:ascii="Times New Roman" w:hAnsi="Times New Roman" w:cs="Times New Roman"/>
          <w:sz w:val="24"/>
          <w:szCs w:val="24"/>
        </w:rPr>
        <w:t xml:space="preserve"> </w:t>
      </w:r>
    </w:p>
    <w:p w:rsidR="00331796"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05B92256" wp14:editId="2A66F84A">
            <wp:extent cx="4658375" cy="3686690"/>
            <wp:effectExtent l="19050" t="19050" r="8890" b="285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PNG"/>
                    <pic:cNvPicPr/>
                  </pic:nvPicPr>
                  <pic:blipFill>
                    <a:blip r:embed="rId8">
                      <a:extLst>
                        <a:ext uri="{28A0092B-C50C-407E-A947-70E740481C1C}">
                          <a14:useLocalDpi xmlns:a14="http://schemas.microsoft.com/office/drawing/2010/main" val="0"/>
                        </a:ext>
                      </a:extLst>
                    </a:blip>
                    <a:stretch>
                      <a:fillRect/>
                    </a:stretch>
                  </pic:blipFill>
                  <pic:spPr>
                    <a:xfrm>
                      <a:off x="0" y="0"/>
                      <a:ext cx="4658375" cy="3686690"/>
                    </a:xfrm>
                    <a:prstGeom prst="rect">
                      <a:avLst/>
                    </a:prstGeom>
                    <a:ln>
                      <a:solidFill>
                        <a:schemeClr val="tx1"/>
                      </a:solidFill>
                    </a:ln>
                  </pic:spPr>
                </pic:pic>
              </a:graphicData>
            </a:graphic>
          </wp:inline>
        </w:drawing>
      </w:r>
    </w:p>
    <w:p w:rsidR="00E81C89" w:rsidRPr="00771B55" w:rsidRDefault="00E81C89"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The following graph</w:t>
      </w:r>
      <w:r w:rsidR="00331796" w:rsidRPr="00771B55">
        <w:rPr>
          <w:rFonts w:ascii="Times New Roman" w:hAnsi="Times New Roman" w:cs="Times New Roman"/>
          <w:sz w:val="24"/>
          <w:szCs w:val="24"/>
        </w:rPr>
        <w:t xml:space="preserve"> 2</w:t>
      </w:r>
      <w:r w:rsidRPr="00771B55">
        <w:rPr>
          <w:rFonts w:ascii="Times New Roman" w:hAnsi="Times New Roman" w:cs="Times New Roman"/>
          <w:sz w:val="24"/>
          <w:szCs w:val="24"/>
        </w:rPr>
        <w:t xml:space="preserve"> indicates </w:t>
      </w:r>
      <w:r w:rsidR="00EB2D2A">
        <w:rPr>
          <w:rFonts w:ascii="Times New Roman" w:hAnsi="Times New Roman" w:cs="Times New Roman"/>
          <w:sz w:val="24"/>
          <w:szCs w:val="24"/>
        </w:rPr>
        <w:t xml:space="preserve">that </w:t>
      </w:r>
      <w:r w:rsidRPr="00771B55">
        <w:rPr>
          <w:rFonts w:ascii="Times New Roman" w:hAnsi="Times New Roman" w:cs="Times New Roman"/>
          <w:sz w:val="24"/>
          <w:szCs w:val="24"/>
        </w:rPr>
        <w:t>suicide</w:t>
      </w:r>
      <w:r w:rsidR="00EB2D2A">
        <w:rPr>
          <w:rFonts w:ascii="Times New Roman" w:hAnsi="Times New Roman" w:cs="Times New Roman"/>
          <w:sz w:val="24"/>
          <w:szCs w:val="24"/>
        </w:rPr>
        <w:t xml:space="preserve"> between the ages of 20 and 24 are generally, considered as</w:t>
      </w:r>
      <w:r w:rsidRPr="00771B55">
        <w:rPr>
          <w:rFonts w:ascii="Times New Roman" w:hAnsi="Times New Roman" w:cs="Times New Roman"/>
          <w:sz w:val="24"/>
          <w:szCs w:val="24"/>
        </w:rPr>
        <w:t xml:space="preserve"> college students. This shows </w:t>
      </w:r>
      <w:r w:rsidR="00EB2D2A">
        <w:rPr>
          <w:rFonts w:ascii="Times New Roman" w:hAnsi="Times New Roman" w:cs="Times New Roman"/>
          <w:sz w:val="24"/>
          <w:szCs w:val="24"/>
        </w:rPr>
        <w:t>that per 100,000 people about 21</w:t>
      </w:r>
      <w:r w:rsidRPr="00771B55">
        <w:rPr>
          <w:rFonts w:ascii="Times New Roman" w:hAnsi="Times New Roman" w:cs="Times New Roman"/>
          <w:sz w:val="24"/>
          <w:szCs w:val="24"/>
        </w:rPr>
        <w:t xml:space="preserve"> people in Japa</w:t>
      </w:r>
      <w:r w:rsidR="00EB2D2A">
        <w:rPr>
          <w:rFonts w:ascii="Times New Roman" w:hAnsi="Times New Roman" w:cs="Times New Roman"/>
          <w:sz w:val="24"/>
          <w:szCs w:val="24"/>
        </w:rPr>
        <w:t xml:space="preserve">n committed suicide and about 12 </w:t>
      </w:r>
      <w:r w:rsidRPr="00771B55">
        <w:rPr>
          <w:rFonts w:ascii="Times New Roman" w:hAnsi="Times New Roman" w:cs="Times New Roman"/>
          <w:sz w:val="24"/>
          <w:szCs w:val="24"/>
        </w:rPr>
        <w:t>people did so in the U.S. Again, the suicide rate among 20 to 24 years old in Japan is higher than in America.</w:t>
      </w:r>
    </w:p>
    <w:p w:rsidR="00331796"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4B4FE774" wp14:editId="536F2C4C">
            <wp:extent cx="4963218" cy="3962953"/>
            <wp:effectExtent l="19050" t="19050" r="27940"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PNG"/>
                    <pic:cNvPicPr/>
                  </pic:nvPicPr>
                  <pic:blipFill>
                    <a:blip r:embed="rId9">
                      <a:extLst>
                        <a:ext uri="{28A0092B-C50C-407E-A947-70E740481C1C}">
                          <a14:useLocalDpi xmlns:a14="http://schemas.microsoft.com/office/drawing/2010/main" val="0"/>
                        </a:ext>
                      </a:extLst>
                    </a:blip>
                    <a:stretch>
                      <a:fillRect/>
                    </a:stretch>
                  </pic:blipFill>
                  <pic:spPr>
                    <a:xfrm>
                      <a:off x="0" y="0"/>
                      <a:ext cx="4963218" cy="3962953"/>
                    </a:xfrm>
                    <a:prstGeom prst="rect">
                      <a:avLst/>
                    </a:prstGeom>
                    <a:ln>
                      <a:solidFill>
                        <a:schemeClr val="tx1"/>
                      </a:solidFill>
                    </a:ln>
                  </pic:spPr>
                </pic:pic>
              </a:graphicData>
            </a:graphic>
          </wp:inline>
        </w:drawing>
      </w:r>
    </w:p>
    <w:p w:rsidR="00E81C89" w:rsidRPr="00771B55" w:rsidRDefault="00E81C89"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As you can see from the next graph</w:t>
      </w:r>
      <w:r w:rsidR="00BB4AE1">
        <w:rPr>
          <w:rFonts w:ascii="Times New Roman" w:hAnsi="Times New Roman" w:cs="Times New Roman"/>
          <w:sz w:val="24"/>
          <w:szCs w:val="24"/>
        </w:rPr>
        <w:t xml:space="preserve"> (graph</w:t>
      </w:r>
      <w:r w:rsidR="004556B2" w:rsidRPr="00771B55">
        <w:rPr>
          <w:rFonts w:ascii="Times New Roman" w:hAnsi="Times New Roman" w:cs="Times New Roman"/>
          <w:sz w:val="24"/>
          <w:szCs w:val="24"/>
        </w:rPr>
        <w:t xml:space="preserve"> 3</w:t>
      </w:r>
      <w:r w:rsidR="00BB4AE1">
        <w:rPr>
          <w:rFonts w:ascii="Times New Roman" w:hAnsi="Times New Roman" w:cs="Times New Roman"/>
          <w:sz w:val="24"/>
          <w:szCs w:val="24"/>
        </w:rPr>
        <w:t>)</w:t>
      </w:r>
      <w:r w:rsidRPr="00771B55">
        <w:rPr>
          <w:rFonts w:ascii="Times New Roman" w:hAnsi="Times New Roman" w:cs="Times New Roman"/>
          <w:sz w:val="24"/>
          <w:szCs w:val="24"/>
        </w:rPr>
        <w:t xml:space="preserve">, the number of suicides resulting from job-hunting among 20 </w:t>
      </w:r>
      <w:r w:rsidR="00BB4AE1">
        <w:rPr>
          <w:rFonts w:ascii="Times New Roman" w:hAnsi="Times New Roman" w:cs="Times New Roman"/>
          <w:sz w:val="24"/>
          <w:szCs w:val="24"/>
        </w:rPr>
        <w:t>year olds in Japan continued to proliferate from 2007 to 2010. Currently, the suicide rate has remained consistent without any major fluctuations.</w:t>
      </w:r>
    </w:p>
    <w:p w:rsidR="004556B2"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6B0353AC" wp14:editId="79ADD52F">
            <wp:extent cx="4734586" cy="3648584"/>
            <wp:effectExtent l="19050" t="19050" r="27940" b="285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3.PNG"/>
                    <pic:cNvPicPr/>
                  </pic:nvPicPr>
                  <pic:blipFill>
                    <a:blip r:embed="rId10">
                      <a:extLst>
                        <a:ext uri="{28A0092B-C50C-407E-A947-70E740481C1C}">
                          <a14:useLocalDpi xmlns:a14="http://schemas.microsoft.com/office/drawing/2010/main" val="0"/>
                        </a:ext>
                      </a:extLst>
                    </a:blip>
                    <a:stretch>
                      <a:fillRect/>
                    </a:stretch>
                  </pic:blipFill>
                  <pic:spPr>
                    <a:xfrm>
                      <a:off x="0" y="0"/>
                      <a:ext cx="4734586" cy="3648584"/>
                    </a:xfrm>
                    <a:prstGeom prst="rect">
                      <a:avLst/>
                    </a:prstGeom>
                    <a:ln>
                      <a:solidFill>
                        <a:schemeClr val="tx1"/>
                      </a:solidFill>
                    </a:ln>
                  </pic:spPr>
                </pic:pic>
              </a:graphicData>
            </a:graphic>
          </wp:inline>
        </w:drawing>
      </w:r>
    </w:p>
    <w:p w:rsidR="00BB4AE1" w:rsidRPr="003B20E2" w:rsidRDefault="003B20E2" w:rsidP="0000659A">
      <w:pPr>
        <w:spacing w:line="360" w:lineRule="auto"/>
        <w:rPr>
          <w:rFonts w:ascii="Times New Roman" w:hAnsi="Times New Roman" w:cs="Times New Roman"/>
          <w:sz w:val="24"/>
          <w:szCs w:val="24"/>
        </w:rPr>
      </w:pPr>
      <w:r>
        <w:rPr>
          <w:rFonts w:ascii="Times New Roman" w:hAnsi="Times New Roman" w:cs="Times New Roman"/>
          <w:sz w:val="24"/>
          <w:szCs w:val="24"/>
        </w:rPr>
        <w:t>3.2</w:t>
      </w:r>
      <w:r w:rsidRPr="003B20E2">
        <w:rPr>
          <w:rFonts w:ascii="Times New Roman" w:hAnsi="Times New Roman" w:cs="Times New Roman"/>
          <w:sz w:val="24"/>
          <w:szCs w:val="24"/>
        </w:rPr>
        <w:t xml:space="preserve">. </w:t>
      </w:r>
      <w:r w:rsidR="00E81C89" w:rsidRPr="003B20E2">
        <w:rPr>
          <w:rFonts w:ascii="Times New Roman" w:hAnsi="Times New Roman" w:cs="Times New Roman"/>
          <w:sz w:val="24"/>
          <w:szCs w:val="24"/>
        </w:rPr>
        <w:t xml:space="preserve">The Contributing Factors to Suicide </w:t>
      </w:r>
    </w:p>
    <w:p w:rsidR="00E81C89" w:rsidRPr="00771B55" w:rsidRDefault="00E81C89"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 xml:space="preserve"> In Japan, health problem is the most prominent reason</w:t>
      </w:r>
      <w:r w:rsidR="00BB4AE1">
        <w:rPr>
          <w:rFonts w:ascii="Times New Roman" w:hAnsi="Times New Roman" w:cs="Times New Roman"/>
          <w:sz w:val="24"/>
          <w:szCs w:val="24"/>
        </w:rPr>
        <w:t xml:space="preserve"> for someone to commit suicide</w:t>
      </w:r>
      <w:r w:rsidRPr="00771B55">
        <w:rPr>
          <w:rFonts w:ascii="Times New Roman" w:hAnsi="Times New Roman" w:cs="Times New Roman"/>
          <w:sz w:val="24"/>
          <w:szCs w:val="24"/>
        </w:rPr>
        <w:t>, followed</w:t>
      </w:r>
      <w:r w:rsidR="00BB4AE1">
        <w:rPr>
          <w:rFonts w:ascii="Times New Roman" w:hAnsi="Times New Roman" w:cs="Times New Roman"/>
          <w:sz w:val="24"/>
          <w:szCs w:val="24"/>
        </w:rPr>
        <w:t xml:space="preserve"> by financial stress and family issues</w:t>
      </w:r>
      <w:r w:rsidRPr="00771B55">
        <w:rPr>
          <w:rFonts w:ascii="Times New Roman" w:hAnsi="Times New Roman" w:cs="Times New Roman"/>
          <w:sz w:val="24"/>
          <w:szCs w:val="24"/>
        </w:rPr>
        <w:t>. On the other hand, in the U.S., the main factors are depression, mental disorde</w:t>
      </w:r>
      <w:r w:rsidR="004556B2" w:rsidRPr="00771B55">
        <w:rPr>
          <w:rFonts w:ascii="Times New Roman" w:hAnsi="Times New Roman" w:cs="Times New Roman"/>
          <w:sz w:val="24"/>
          <w:szCs w:val="24"/>
        </w:rPr>
        <w:t xml:space="preserve">r, and substance-abuse </w:t>
      </w:r>
      <w:r w:rsidRPr="00771B55">
        <w:rPr>
          <w:rFonts w:ascii="Times New Roman" w:hAnsi="Times New Roman" w:cs="Times New Roman"/>
          <w:sz w:val="24"/>
          <w:szCs w:val="24"/>
        </w:rPr>
        <w:t>disorder. More than 90 percent of people who die by s</w:t>
      </w:r>
      <w:r w:rsidR="002F3EA4">
        <w:rPr>
          <w:rFonts w:ascii="Times New Roman" w:hAnsi="Times New Roman" w:cs="Times New Roman"/>
          <w:sz w:val="24"/>
          <w:szCs w:val="24"/>
        </w:rPr>
        <w:t>uicide experience these factors (</w:t>
      </w:r>
      <w:proofErr w:type="spellStart"/>
      <w:r w:rsidR="002F3EA4" w:rsidRPr="002F3EA4">
        <w:rPr>
          <w:rFonts w:ascii="Times New Roman" w:hAnsi="Times New Roman" w:cs="Times New Roman"/>
          <w:sz w:val="24"/>
          <w:szCs w:val="24"/>
        </w:rPr>
        <w:t>Moscicki</w:t>
      </w:r>
      <w:proofErr w:type="spellEnd"/>
      <w:r w:rsidR="002F3EA4">
        <w:rPr>
          <w:rFonts w:ascii="Times New Roman" w:hAnsi="Times New Roman" w:cs="Times New Roman"/>
          <w:sz w:val="24"/>
          <w:szCs w:val="24"/>
        </w:rPr>
        <w:t>, 2001).</w:t>
      </w:r>
    </w:p>
    <w:p w:rsidR="00E81C89" w:rsidRPr="00771B55" w:rsidRDefault="004556B2"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 xml:space="preserve">The graph 4 </w:t>
      </w:r>
      <w:r w:rsidR="00E81C89" w:rsidRPr="00771B55">
        <w:rPr>
          <w:rFonts w:ascii="Times New Roman" w:hAnsi="Times New Roman" w:cs="Times New Roman"/>
          <w:sz w:val="24"/>
          <w:szCs w:val="24"/>
        </w:rPr>
        <w:t>shows that the employment rate before graduation in Japan is higher than in America.</w:t>
      </w:r>
    </w:p>
    <w:p w:rsidR="004556B2"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1CD854E7" wp14:editId="323DD9E4">
            <wp:extent cx="4639323" cy="3429479"/>
            <wp:effectExtent l="19050" t="19050" r="27940" b="190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4.PNG"/>
                    <pic:cNvPicPr/>
                  </pic:nvPicPr>
                  <pic:blipFill>
                    <a:blip r:embed="rId11">
                      <a:extLst>
                        <a:ext uri="{28A0092B-C50C-407E-A947-70E740481C1C}">
                          <a14:useLocalDpi xmlns:a14="http://schemas.microsoft.com/office/drawing/2010/main" val="0"/>
                        </a:ext>
                      </a:extLst>
                    </a:blip>
                    <a:stretch>
                      <a:fillRect/>
                    </a:stretch>
                  </pic:blipFill>
                  <pic:spPr>
                    <a:xfrm>
                      <a:off x="0" y="0"/>
                      <a:ext cx="4639323" cy="3429479"/>
                    </a:xfrm>
                    <a:prstGeom prst="rect">
                      <a:avLst/>
                    </a:prstGeom>
                    <a:ln>
                      <a:solidFill>
                        <a:schemeClr val="tx1"/>
                      </a:solidFill>
                    </a:ln>
                  </pic:spPr>
                </pic:pic>
              </a:graphicData>
            </a:graphic>
          </wp:inline>
        </w:drawing>
      </w:r>
    </w:p>
    <w:p w:rsidR="00E81C89" w:rsidRPr="00771B55" w:rsidRDefault="00044510"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The graph 5 indicates that</w:t>
      </w:r>
      <w:r w:rsidR="00E81C89" w:rsidRPr="00771B55">
        <w:rPr>
          <w:rFonts w:ascii="Times New Roman" w:hAnsi="Times New Roman" w:cs="Times New Roman"/>
          <w:sz w:val="24"/>
          <w:szCs w:val="24"/>
        </w:rPr>
        <w:t xml:space="preserve"> jobs-to-applicants ratio in Japan. After the bursting of the bubble economy in 1991 and the bankruptcy of Lehman Brothers in 2008, the job</w:t>
      </w:r>
      <w:r w:rsidR="002F3EA4">
        <w:rPr>
          <w:rFonts w:ascii="Times New Roman" w:hAnsi="Times New Roman" w:cs="Times New Roman"/>
          <w:sz w:val="24"/>
          <w:szCs w:val="24"/>
        </w:rPr>
        <w:t>-to-</w:t>
      </w:r>
      <w:r w:rsidR="00E81C89" w:rsidRPr="00771B55">
        <w:rPr>
          <w:rFonts w:ascii="Times New Roman" w:hAnsi="Times New Roman" w:cs="Times New Roman"/>
          <w:sz w:val="24"/>
          <w:szCs w:val="24"/>
        </w:rPr>
        <w:t>application r</w:t>
      </w:r>
      <w:r w:rsidR="002F3EA4">
        <w:rPr>
          <w:rFonts w:ascii="Times New Roman" w:hAnsi="Times New Roman" w:cs="Times New Roman"/>
          <w:sz w:val="24"/>
          <w:szCs w:val="24"/>
        </w:rPr>
        <w:t>ate was decreasing. Thus, the job-to-</w:t>
      </w:r>
      <w:r w:rsidR="00E81C89" w:rsidRPr="00771B55">
        <w:rPr>
          <w:rFonts w:ascii="Times New Roman" w:hAnsi="Times New Roman" w:cs="Times New Roman"/>
          <w:sz w:val="24"/>
          <w:szCs w:val="24"/>
        </w:rPr>
        <w:t xml:space="preserve">application rate is constantly changing based on </w:t>
      </w:r>
      <w:r w:rsidR="002F3EA4">
        <w:rPr>
          <w:rFonts w:ascii="Times New Roman" w:hAnsi="Times New Roman" w:cs="Times New Roman"/>
          <w:sz w:val="24"/>
          <w:szCs w:val="24"/>
        </w:rPr>
        <w:t>the economic condition.</w:t>
      </w:r>
    </w:p>
    <w:p w:rsidR="003B20E2" w:rsidRPr="00771B55" w:rsidRDefault="002849C4" w:rsidP="0000659A">
      <w:pPr>
        <w:spacing w:line="360" w:lineRule="auto"/>
        <w:rPr>
          <w:rFonts w:ascii="Times New Roman" w:hAnsi="Times New Roman" w:cs="Times New Roman" w:hint="eastAsia"/>
          <w:sz w:val="24"/>
          <w:szCs w:val="24"/>
        </w:rPr>
      </w:pPr>
      <w:r w:rsidRPr="00771B55">
        <w:rPr>
          <w:rFonts w:ascii="Times New Roman" w:hAnsi="Times New Roman" w:cs="Times New Roman"/>
          <w:noProof/>
          <w:sz w:val="24"/>
          <w:szCs w:val="24"/>
        </w:rPr>
        <w:drawing>
          <wp:inline distT="0" distB="0" distL="0" distR="0" wp14:anchorId="09DCCD9B" wp14:editId="76C87B9D">
            <wp:extent cx="5029902" cy="3562847"/>
            <wp:effectExtent l="19050" t="19050" r="18415" b="190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5.PNG"/>
                    <pic:cNvPicPr/>
                  </pic:nvPicPr>
                  <pic:blipFill>
                    <a:blip r:embed="rId12">
                      <a:extLst>
                        <a:ext uri="{28A0092B-C50C-407E-A947-70E740481C1C}">
                          <a14:useLocalDpi xmlns:a14="http://schemas.microsoft.com/office/drawing/2010/main" val="0"/>
                        </a:ext>
                      </a:extLst>
                    </a:blip>
                    <a:stretch>
                      <a:fillRect/>
                    </a:stretch>
                  </pic:blipFill>
                  <pic:spPr>
                    <a:xfrm>
                      <a:off x="0" y="0"/>
                      <a:ext cx="5029902" cy="3562847"/>
                    </a:xfrm>
                    <a:prstGeom prst="rect">
                      <a:avLst/>
                    </a:prstGeom>
                    <a:ln>
                      <a:solidFill>
                        <a:schemeClr val="tx1"/>
                      </a:solidFill>
                    </a:ln>
                  </pic:spPr>
                </pic:pic>
              </a:graphicData>
            </a:graphic>
          </wp:inline>
        </w:drawing>
      </w:r>
    </w:p>
    <w:p w:rsidR="006F0864" w:rsidRPr="008123AC" w:rsidRDefault="008123AC" w:rsidP="000065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6F0864" w:rsidRPr="008123AC">
        <w:rPr>
          <w:rFonts w:ascii="Times New Roman" w:hAnsi="Times New Roman" w:cs="Times New Roman"/>
          <w:sz w:val="24"/>
          <w:szCs w:val="24"/>
        </w:rPr>
        <w:t>The Job-hunting Relation to Suicide in Japan</w:t>
      </w:r>
    </w:p>
    <w:p w:rsidR="00E81C89" w:rsidRPr="00771B55" w:rsidRDefault="00E81C89" w:rsidP="00F744F7">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Job-hunting in Japan is very different from in the U.S. The biggest difference is employment of “new graduates”</w:t>
      </w:r>
      <w:r w:rsidR="00F33498">
        <w:rPr>
          <w:rFonts w:ascii="Times New Roman" w:hAnsi="Times New Roman" w:cs="Times New Roman"/>
          <w:sz w:val="24"/>
          <w:szCs w:val="24"/>
        </w:rPr>
        <w:t xml:space="preserve"> </w:t>
      </w:r>
      <w:r w:rsidR="002F3EA4">
        <w:rPr>
          <w:rFonts w:ascii="Times New Roman" w:hAnsi="Times New Roman" w:cs="Times New Roman"/>
          <w:sz w:val="24"/>
          <w:szCs w:val="24"/>
        </w:rPr>
        <w:t>f</w:t>
      </w:r>
      <w:r w:rsidRPr="00771B55">
        <w:rPr>
          <w:rFonts w:ascii="Times New Roman" w:hAnsi="Times New Roman" w:cs="Times New Roman"/>
          <w:sz w:val="24"/>
          <w:szCs w:val="24"/>
        </w:rPr>
        <w:t>or graduating students, basically there are 2 patterns.</w:t>
      </w:r>
      <w:r w:rsidR="002F3EA4">
        <w:rPr>
          <w:rFonts w:ascii="Times New Roman" w:hAnsi="Times New Roman" w:cs="Times New Roman"/>
          <w:sz w:val="24"/>
          <w:szCs w:val="24"/>
        </w:rPr>
        <w:t xml:space="preserve"> These patterns are:  the </w:t>
      </w:r>
      <w:r w:rsidRPr="00771B55">
        <w:rPr>
          <w:rFonts w:ascii="Times New Roman" w:hAnsi="Times New Roman" w:cs="Times New Roman"/>
          <w:sz w:val="24"/>
          <w:szCs w:val="24"/>
        </w:rPr>
        <w:t>need to find a job before graduating university to keep</w:t>
      </w:r>
      <w:r w:rsidR="002F3EA4">
        <w:rPr>
          <w:rFonts w:ascii="Times New Roman" w:hAnsi="Times New Roman" w:cs="Times New Roman"/>
          <w:sz w:val="24"/>
          <w:szCs w:val="24"/>
        </w:rPr>
        <w:t xml:space="preserve"> “new graduates” status and the postponement of graduation if they fail to obtain a job. </w:t>
      </w:r>
    </w:p>
    <w:p w:rsidR="00E81C89" w:rsidRPr="00771B55" w:rsidRDefault="00F33498"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Chart 1 shows </w:t>
      </w:r>
      <w:r w:rsidR="00E81C89" w:rsidRPr="00771B55">
        <w:rPr>
          <w:rFonts w:ascii="Times New Roman" w:hAnsi="Times New Roman" w:cs="Times New Roman"/>
          <w:sz w:val="24"/>
          <w:szCs w:val="24"/>
        </w:rPr>
        <w:t xml:space="preserve">the ideal timeline of job-hunting in Japan. April is considered as a new academic year. </w:t>
      </w:r>
      <w:r w:rsidR="005A74C3">
        <w:rPr>
          <w:rFonts w:ascii="Times New Roman" w:hAnsi="Times New Roman" w:cs="Times New Roman"/>
          <w:sz w:val="24"/>
          <w:szCs w:val="24"/>
        </w:rPr>
        <w:t xml:space="preserve">During the month of June, </w:t>
      </w:r>
      <w:r w:rsidR="00E81C89" w:rsidRPr="00771B55">
        <w:rPr>
          <w:rFonts w:ascii="Times New Roman" w:hAnsi="Times New Roman" w:cs="Times New Roman"/>
          <w:sz w:val="24"/>
          <w:szCs w:val="24"/>
        </w:rPr>
        <w:t xml:space="preserve">Junior students start </w:t>
      </w:r>
      <w:r w:rsidR="005A74C3">
        <w:rPr>
          <w:rFonts w:ascii="Times New Roman" w:hAnsi="Times New Roman" w:cs="Times New Roman"/>
          <w:sz w:val="24"/>
          <w:szCs w:val="24"/>
        </w:rPr>
        <w:t xml:space="preserve">applying for </w:t>
      </w:r>
      <w:r w:rsidR="005A74C3" w:rsidRPr="00771B55">
        <w:rPr>
          <w:rFonts w:ascii="Times New Roman" w:hAnsi="Times New Roman" w:cs="Times New Roman"/>
          <w:sz w:val="24"/>
          <w:szCs w:val="24"/>
        </w:rPr>
        <w:t>internship</w:t>
      </w:r>
      <w:r w:rsidR="005A74C3">
        <w:rPr>
          <w:rFonts w:ascii="Times New Roman" w:hAnsi="Times New Roman" w:cs="Times New Roman"/>
          <w:sz w:val="24"/>
          <w:szCs w:val="24"/>
        </w:rPr>
        <w:t>s</w:t>
      </w:r>
      <w:r w:rsidR="005A74C3" w:rsidRPr="00771B55">
        <w:rPr>
          <w:rFonts w:ascii="Times New Roman" w:hAnsi="Times New Roman" w:cs="Times New Roman"/>
          <w:sz w:val="24"/>
          <w:szCs w:val="24"/>
        </w:rPr>
        <w:t>;</w:t>
      </w:r>
      <w:r w:rsidR="00E81C89" w:rsidRPr="00771B55">
        <w:rPr>
          <w:rFonts w:ascii="Times New Roman" w:hAnsi="Times New Roman" w:cs="Times New Roman"/>
          <w:sz w:val="24"/>
          <w:szCs w:val="24"/>
        </w:rPr>
        <w:t xml:space="preserve"> analyze themselves, and research ca</w:t>
      </w:r>
      <w:r w:rsidR="005A74C3">
        <w:rPr>
          <w:rFonts w:ascii="Times New Roman" w:hAnsi="Times New Roman" w:cs="Times New Roman"/>
          <w:sz w:val="24"/>
          <w:szCs w:val="24"/>
        </w:rPr>
        <w:t>reer field and companies which they plan to apply for once the job-hunting season starts</w:t>
      </w:r>
      <w:r w:rsidR="00E81C89" w:rsidRPr="00771B55">
        <w:rPr>
          <w:rFonts w:ascii="Times New Roman" w:hAnsi="Times New Roman" w:cs="Times New Roman"/>
          <w:sz w:val="24"/>
          <w:szCs w:val="24"/>
        </w:rPr>
        <w:t xml:space="preserve">. </w:t>
      </w:r>
      <w:r w:rsidR="005A74C3">
        <w:rPr>
          <w:rFonts w:ascii="Times New Roman" w:hAnsi="Times New Roman" w:cs="Times New Roman"/>
          <w:sz w:val="24"/>
          <w:szCs w:val="24"/>
        </w:rPr>
        <w:t>In August, students begin</w:t>
      </w:r>
      <w:r w:rsidR="00E81C89" w:rsidRPr="00771B55">
        <w:rPr>
          <w:rFonts w:ascii="Times New Roman" w:hAnsi="Times New Roman" w:cs="Times New Roman"/>
          <w:sz w:val="24"/>
          <w:szCs w:val="24"/>
        </w:rPr>
        <w:t xml:space="preserve"> attend</w:t>
      </w:r>
      <w:r w:rsidR="005A74C3">
        <w:rPr>
          <w:rFonts w:ascii="Times New Roman" w:hAnsi="Times New Roman" w:cs="Times New Roman"/>
          <w:sz w:val="24"/>
          <w:szCs w:val="24"/>
        </w:rPr>
        <w:t>ing</w:t>
      </w:r>
      <w:r w:rsidR="00E81C89" w:rsidRPr="00771B55">
        <w:rPr>
          <w:rFonts w:ascii="Times New Roman" w:hAnsi="Times New Roman" w:cs="Times New Roman"/>
          <w:sz w:val="24"/>
          <w:szCs w:val="24"/>
        </w:rPr>
        <w:t xml:space="preserve"> compan</w:t>
      </w:r>
      <w:r w:rsidR="005A74C3">
        <w:rPr>
          <w:rFonts w:ascii="Times New Roman" w:hAnsi="Times New Roman" w:cs="Times New Roman"/>
          <w:sz w:val="24"/>
          <w:szCs w:val="24"/>
        </w:rPr>
        <w:t>y information sessions. Once the job-hunting season opens in November, many college students are rushing to apply in hopes of receiving a job</w:t>
      </w:r>
      <w:r w:rsidR="00E81C89" w:rsidRPr="00771B55">
        <w:rPr>
          <w:rFonts w:ascii="Times New Roman" w:hAnsi="Times New Roman" w:cs="Times New Roman"/>
          <w:sz w:val="24"/>
          <w:szCs w:val="24"/>
        </w:rPr>
        <w:t xml:space="preserve"> interview around February. The most successful result</w:t>
      </w:r>
      <w:r w:rsidR="00245CBC">
        <w:rPr>
          <w:rFonts w:ascii="Times New Roman" w:hAnsi="Times New Roman" w:cs="Times New Roman"/>
          <w:sz w:val="24"/>
          <w:szCs w:val="24"/>
        </w:rPr>
        <w:t xml:space="preserve"> that one can obtain</w:t>
      </w:r>
      <w:r w:rsidR="00E81C89" w:rsidRPr="00771B55">
        <w:rPr>
          <w:rFonts w:ascii="Times New Roman" w:hAnsi="Times New Roman" w:cs="Times New Roman"/>
          <w:sz w:val="24"/>
          <w:szCs w:val="24"/>
        </w:rPr>
        <w:t xml:space="preserve"> </w:t>
      </w:r>
      <w:r w:rsidR="00245CBC">
        <w:rPr>
          <w:rFonts w:ascii="Times New Roman" w:hAnsi="Times New Roman" w:cs="Times New Roman"/>
          <w:sz w:val="24"/>
          <w:szCs w:val="24"/>
        </w:rPr>
        <w:t>during this time from</w:t>
      </w:r>
      <w:r w:rsidR="00E81C89" w:rsidRPr="00771B55">
        <w:rPr>
          <w:rFonts w:ascii="Times New Roman" w:hAnsi="Times New Roman" w:cs="Times New Roman"/>
          <w:sz w:val="24"/>
          <w:szCs w:val="24"/>
        </w:rPr>
        <w:t xml:space="preserve"> job-hunting is to receive </w:t>
      </w:r>
      <w:r w:rsidR="00245CBC">
        <w:rPr>
          <w:rFonts w:ascii="Times New Roman" w:hAnsi="Times New Roman" w:cs="Times New Roman"/>
          <w:sz w:val="24"/>
          <w:szCs w:val="24"/>
        </w:rPr>
        <w:t>“</w:t>
      </w:r>
      <w:r w:rsidR="00E81C89" w:rsidRPr="00771B55">
        <w:rPr>
          <w:rFonts w:ascii="Times New Roman" w:hAnsi="Times New Roman" w:cs="Times New Roman"/>
          <w:sz w:val="24"/>
          <w:szCs w:val="24"/>
        </w:rPr>
        <w:t>informal job offers</w:t>
      </w:r>
      <w:r w:rsidR="00245CBC">
        <w:rPr>
          <w:rFonts w:ascii="Times New Roman" w:hAnsi="Times New Roman" w:cs="Times New Roman"/>
          <w:sz w:val="24"/>
          <w:szCs w:val="24"/>
        </w:rPr>
        <w:t>”</w:t>
      </w:r>
      <w:r w:rsidR="00E81C89" w:rsidRPr="00771B55">
        <w:rPr>
          <w:rFonts w:ascii="Times New Roman" w:hAnsi="Times New Roman" w:cs="Times New Roman"/>
          <w:sz w:val="24"/>
          <w:szCs w:val="24"/>
        </w:rPr>
        <w:t xml:space="preserve"> around April when they become seniors.</w:t>
      </w:r>
    </w:p>
    <w:p w:rsidR="00097D73"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043B1ABE" wp14:editId="6A7DA34B">
            <wp:extent cx="5430008" cy="3677163"/>
            <wp:effectExtent l="19050" t="19050" r="18415" b="190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PNG"/>
                    <pic:cNvPicPr/>
                  </pic:nvPicPr>
                  <pic:blipFill>
                    <a:blip r:embed="rId13">
                      <a:extLst>
                        <a:ext uri="{28A0092B-C50C-407E-A947-70E740481C1C}">
                          <a14:useLocalDpi xmlns:a14="http://schemas.microsoft.com/office/drawing/2010/main" val="0"/>
                        </a:ext>
                      </a:extLst>
                    </a:blip>
                    <a:stretch>
                      <a:fillRect/>
                    </a:stretch>
                  </pic:blipFill>
                  <pic:spPr>
                    <a:xfrm>
                      <a:off x="0" y="0"/>
                      <a:ext cx="5430008" cy="3677163"/>
                    </a:xfrm>
                    <a:prstGeom prst="rect">
                      <a:avLst/>
                    </a:prstGeom>
                    <a:ln>
                      <a:solidFill>
                        <a:schemeClr val="tx1"/>
                      </a:solidFill>
                    </a:ln>
                  </pic:spPr>
                </pic:pic>
              </a:graphicData>
            </a:graphic>
          </wp:inline>
        </w:drawing>
      </w:r>
    </w:p>
    <w:p w:rsidR="00E81C89" w:rsidRPr="00771B55" w:rsidRDefault="00F33498"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 to graph 6, w</w:t>
      </w:r>
      <w:r w:rsidR="00E81C89" w:rsidRPr="00771B55">
        <w:rPr>
          <w:rFonts w:ascii="Times New Roman" w:hAnsi="Times New Roman" w:cs="Times New Roman"/>
          <w:sz w:val="24"/>
          <w:szCs w:val="24"/>
        </w:rPr>
        <w:t>e can see more than one-fourth of university students applied to more than 100 companies.</w:t>
      </w:r>
    </w:p>
    <w:p w:rsidR="00DE129C"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70EE5DE4" wp14:editId="0394F861">
            <wp:extent cx="5010850" cy="3791479"/>
            <wp:effectExtent l="19050" t="19050" r="18415" b="190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6.PNG"/>
                    <pic:cNvPicPr/>
                  </pic:nvPicPr>
                  <pic:blipFill>
                    <a:blip r:embed="rId14">
                      <a:extLst>
                        <a:ext uri="{28A0092B-C50C-407E-A947-70E740481C1C}">
                          <a14:useLocalDpi xmlns:a14="http://schemas.microsoft.com/office/drawing/2010/main" val="0"/>
                        </a:ext>
                      </a:extLst>
                    </a:blip>
                    <a:stretch>
                      <a:fillRect/>
                    </a:stretch>
                  </pic:blipFill>
                  <pic:spPr>
                    <a:xfrm>
                      <a:off x="0" y="0"/>
                      <a:ext cx="5010850" cy="3791479"/>
                    </a:xfrm>
                    <a:prstGeom prst="rect">
                      <a:avLst/>
                    </a:prstGeom>
                    <a:ln>
                      <a:solidFill>
                        <a:schemeClr val="tx1"/>
                      </a:solidFill>
                    </a:ln>
                  </pic:spPr>
                </pic:pic>
              </a:graphicData>
            </a:graphic>
          </wp:inline>
        </w:drawing>
      </w:r>
    </w:p>
    <w:p w:rsidR="00E81C89" w:rsidRDefault="00245CBC"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80B7B">
        <w:rPr>
          <w:rFonts w:ascii="Times New Roman" w:hAnsi="Times New Roman" w:cs="Times New Roman"/>
          <w:sz w:val="24"/>
          <w:szCs w:val="24"/>
        </w:rPr>
        <w:t>With Japan being one of the most internationally traded with countries in the world, particularly with America, a demand for those who have a higher level of proficiency in English, as well as experience with the American culture, has an upper advantage over those who don’t. On</w:t>
      </w:r>
      <w:r>
        <w:rPr>
          <w:rFonts w:ascii="Times New Roman" w:hAnsi="Times New Roman" w:cs="Times New Roman"/>
          <w:sz w:val="24"/>
          <w:szCs w:val="24"/>
        </w:rPr>
        <w:t>e of my former classmates, which I spoke to,</w:t>
      </w:r>
      <w:r w:rsidR="00E81C89" w:rsidRPr="00771B55">
        <w:rPr>
          <w:rFonts w:ascii="Times New Roman" w:hAnsi="Times New Roman" w:cs="Times New Roman"/>
          <w:sz w:val="24"/>
          <w:szCs w:val="24"/>
        </w:rPr>
        <w:t xml:space="preserve"> started job-hunting during his senior year but he wasn’t s</w:t>
      </w:r>
      <w:r>
        <w:rPr>
          <w:rFonts w:ascii="Times New Roman" w:hAnsi="Times New Roman" w:cs="Times New Roman"/>
          <w:sz w:val="24"/>
          <w:szCs w:val="24"/>
        </w:rPr>
        <w:t>uccessful even after applying to over</w:t>
      </w:r>
      <w:r w:rsidR="00E81C89" w:rsidRPr="00771B55">
        <w:rPr>
          <w:rFonts w:ascii="Times New Roman" w:hAnsi="Times New Roman" w:cs="Times New Roman"/>
          <w:sz w:val="24"/>
          <w:szCs w:val="24"/>
        </w:rPr>
        <w:t xml:space="preserve"> 100 companies. He also spent more than $10,000 for transportation because big career fairs or job interviews are usually held in big cities. He felt inferior compare</w:t>
      </w:r>
      <w:r>
        <w:rPr>
          <w:rFonts w:ascii="Times New Roman" w:hAnsi="Times New Roman" w:cs="Times New Roman"/>
          <w:sz w:val="24"/>
          <w:szCs w:val="24"/>
        </w:rPr>
        <w:t>d to others like him. Through his failure of securing an informal interview, he postpone</w:t>
      </w:r>
      <w:r w:rsidR="00880B7B">
        <w:rPr>
          <w:rFonts w:ascii="Times New Roman" w:hAnsi="Times New Roman" w:cs="Times New Roman"/>
          <w:sz w:val="24"/>
          <w:szCs w:val="24"/>
        </w:rPr>
        <w:t>d his graduation and decided</w:t>
      </w:r>
      <w:r w:rsidR="00E81C89" w:rsidRPr="00771B55">
        <w:rPr>
          <w:rFonts w:ascii="Times New Roman" w:hAnsi="Times New Roman" w:cs="Times New Roman"/>
          <w:sz w:val="24"/>
          <w:szCs w:val="24"/>
        </w:rPr>
        <w:t xml:space="preserve"> to come to CSUMB as an exchange stu</w:t>
      </w:r>
      <w:r w:rsidR="00880B7B">
        <w:rPr>
          <w:rFonts w:ascii="Times New Roman" w:hAnsi="Times New Roman" w:cs="Times New Roman"/>
          <w:sz w:val="24"/>
          <w:szCs w:val="24"/>
        </w:rPr>
        <w:t>dent.</w:t>
      </w:r>
      <w:r w:rsidR="00E81C89" w:rsidRPr="00771B55">
        <w:rPr>
          <w:rFonts w:ascii="Times New Roman" w:hAnsi="Times New Roman" w:cs="Times New Roman"/>
          <w:sz w:val="24"/>
          <w:szCs w:val="24"/>
        </w:rPr>
        <w:t xml:space="preserve"> </w:t>
      </w:r>
      <w:r w:rsidR="00880B7B">
        <w:rPr>
          <w:rFonts w:ascii="Times New Roman" w:hAnsi="Times New Roman" w:cs="Times New Roman"/>
          <w:sz w:val="24"/>
          <w:szCs w:val="24"/>
        </w:rPr>
        <w:t>Upon returning to Japan after his</w:t>
      </w:r>
      <w:r w:rsidR="00E81C89" w:rsidRPr="00771B55">
        <w:rPr>
          <w:rFonts w:ascii="Times New Roman" w:hAnsi="Times New Roman" w:cs="Times New Roman"/>
          <w:sz w:val="24"/>
          <w:szCs w:val="24"/>
        </w:rPr>
        <w:t xml:space="preserve"> stu</w:t>
      </w:r>
      <w:r w:rsidR="00880B7B">
        <w:rPr>
          <w:rFonts w:ascii="Times New Roman" w:hAnsi="Times New Roman" w:cs="Times New Roman"/>
          <w:sz w:val="24"/>
          <w:szCs w:val="24"/>
        </w:rPr>
        <w:t>dy</w:t>
      </w:r>
      <w:r w:rsidR="00E81C89" w:rsidRPr="00771B55">
        <w:rPr>
          <w:rFonts w:ascii="Times New Roman" w:hAnsi="Times New Roman" w:cs="Times New Roman"/>
          <w:sz w:val="24"/>
          <w:szCs w:val="24"/>
        </w:rPr>
        <w:t xml:space="preserve"> abroad</w:t>
      </w:r>
      <w:r w:rsidR="00880B7B">
        <w:rPr>
          <w:rFonts w:ascii="Times New Roman" w:hAnsi="Times New Roman" w:cs="Times New Roman"/>
          <w:sz w:val="24"/>
          <w:szCs w:val="24"/>
        </w:rPr>
        <w:t xml:space="preserve"> experience</w:t>
      </w:r>
      <w:r w:rsidR="00E81C89" w:rsidRPr="00771B55">
        <w:rPr>
          <w:rFonts w:ascii="Times New Roman" w:hAnsi="Times New Roman" w:cs="Times New Roman"/>
          <w:sz w:val="24"/>
          <w:szCs w:val="24"/>
        </w:rPr>
        <w:t xml:space="preserve">, he </w:t>
      </w:r>
      <w:r w:rsidR="00880B7B">
        <w:rPr>
          <w:rFonts w:ascii="Times New Roman" w:hAnsi="Times New Roman" w:cs="Times New Roman"/>
          <w:sz w:val="24"/>
          <w:szCs w:val="24"/>
        </w:rPr>
        <w:t>returned to job-hunting and successfully landed an informal job offer.</w:t>
      </w:r>
    </w:p>
    <w:p w:rsidR="003B20E2" w:rsidRPr="00771B55" w:rsidRDefault="003B20E2" w:rsidP="0000659A">
      <w:pPr>
        <w:spacing w:line="360" w:lineRule="auto"/>
        <w:ind w:firstLine="720"/>
        <w:rPr>
          <w:rFonts w:ascii="Times New Roman" w:hAnsi="Times New Roman" w:cs="Times New Roman"/>
          <w:sz w:val="24"/>
          <w:szCs w:val="24"/>
        </w:rPr>
      </w:pPr>
    </w:p>
    <w:p w:rsidR="00F33498" w:rsidRPr="003B20E2" w:rsidRDefault="003B20E2" w:rsidP="0000659A">
      <w:pPr>
        <w:pStyle w:val="a3"/>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1C89" w:rsidRPr="003B20E2">
        <w:rPr>
          <w:rFonts w:ascii="Times New Roman" w:hAnsi="Times New Roman" w:cs="Times New Roman"/>
          <w:sz w:val="24"/>
          <w:szCs w:val="24"/>
        </w:rPr>
        <w:t>The Historical Background Relation to S</w:t>
      </w:r>
      <w:r w:rsidR="00B058BC" w:rsidRPr="003B20E2">
        <w:rPr>
          <w:rFonts w:ascii="Times New Roman" w:hAnsi="Times New Roman" w:cs="Times New Roman"/>
          <w:sz w:val="24"/>
          <w:szCs w:val="24"/>
        </w:rPr>
        <w:t>uicid</w:t>
      </w:r>
      <w:r w:rsidR="00E81C89" w:rsidRPr="003B20E2">
        <w:rPr>
          <w:rFonts w:ascii="Times New Roman" w:hAnsi="Times New Roman" w:cs="Times New Roman"/>
          <w:sz w:val="24"/>
          <w:szCs w:val="24"/>
        </w:rPr>
        <w:t>e in Japan</w:t>
      </w:r>
    </w:p>
    <w:p w:rsidR="006F0864" w:rsidRPr="00F33498" w:rsidRDefault="00880B7B" w:rsidP="0000659A">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Japan’s history of suicide goes as far back as the samurai era. Suicide did not always ha</w:t>
      </w:r>
      <w:r w:rsidR="00A65D28">
        <w:rPr>
          <w:rFonts w:ascii="Times New Roman" w:hAnsi="Times New Roman" w:cs="Times New Roman"/>
          <w:sz w:val="24"/>
          <w:szCs w:val="24"/>
        </w:rPr>
        <w:t>ve a negative connotation to it. “Seppuku”, also known as a ritual suicide, was considered to be one of the highest forms of atonement,</w:t>
      </w:r>
      <w:r w:rsidR="006F0864" w:rsidRPr="00771B55">
        <w:rPr>
          <w:rFonts w:ascii="Times New Roman" w:hAnsi="Times New Roman" w:cs="Times New Roman"/>
          <w:sz w:val="24"/>
          <w:szCs w:val="24"/>
        </w:rPr>
        <w:t xml:space="preserve"> in other words,</w:t>
      </w:r>
      <w:r w:rsidR="00A65D28">
        <w:rPr>
          <w:rFonts w:ascii="Times New Roman" w:hAnsi="Times New Roman" w:cs="Times New Roman"/>
          <w:sz w:val="24"/>
          <w:szCs w:val="24"/>
        </w:rPr>
        <w:t xml:space="preserve"> Samurai culture. Samurai’s were</w:t>
      </w:r>
      <w:r w:rsidR="006F0864" w:rsidRPr="00771B55">
        <w:rPr>
          <w:rFonts w:ascii="Times New Roman" w:hAnsi="Times New Roman" w:cs="Times New Roman"/>
          <w:sz w:val="24"/>
          <w:szCs w:val="24"/>
        </w:rPr>
        <w:t xml:space="preserve"> allowed to do “Seppuku” </w:t>
      </w:r>
      <w:r w:rsidR="00A65D28">
        <w:rPr>
          <w:rFonts w:ascii="Times New Roman" w:hAnsi="Times New Roman" w:cs="Times New Roman"/>
          <w:sz w:val="24"/>
          <w:szCs w:val="24"/>
        </w:rPr>
        <w:t xml:space="preserve">in order </w:t>
      </w:r>
      <w:r w:rsidR="006F0864" w:rsidRPr="00771B55">
        <w:rPr>
          <w:rFonts w:ascii="Times New Roman" w:hAnsi="Times New Roman" w:cs="Times New Roman"/>
          <w:sz w:val="24"/>
          <w:szCs w:val="24"/>
        </w:rPr>
        <w:t xml:space="preserve">to die with honor voluntarily. Seppuku is </w:t>
      </w:r>
      <w:r w:rsidR="00A65D28">
        <w:rPr>
          <w:rFonts w:ascii="Times New Roman" w:hAnsi="Times New Roman" w:cs="Times New Roman"/>
          <w:sz w:val="24"/>
          <w:szCs w:val="24"/>
        </w:rPr>
        <w:t>the act of</w:t>
      </w:r>
      <w:r w:rsidR="006F0864" w:rsidRPr="00771B55">
        <w:rPr>
          <w:rFonts w:ascii="Times New Roman" w:hAnsi="Times New Roman" w:cs="Times New Roman"/>
          <w:sz w:val="24"/>
          <w:szCs w:val="24"/>
        </w:rPr>
        <w:t xml:space="preserve"> cut</w:t>
      </w:r>
      <w:r w:rsidR="00A65D28">
        <w:rPr>
          <w:rFonts w:ascii="Times New Roman" w:hAnsi="Times New Roman" w:cs="Times New Roman"/>
          <w:sz w:val="24"/>
          <w:szCs w:val="24"/>
        </w:rPr>
        <w:t>ting</w:t>
      </w:r>
      <w:r w:rsidR="006F0864" w:rsidRPr="00771B55">
        <w:rPr>
          <w:rFonts w:ascii="Times New Roman" w:hAnsi="Times New Roman" w:cs="Times New Roman"/>
          <w:sz w:val="24"/>
          <w:szCs w:val="24"/>
        </w:rPr>
        <w:t xml:space="preserve"> </w:t>
      </w:r>
      <w:r w:rsidR="006F0864" w:rsidRPr="00771B55">
        <w:rPr>
          <w:rFonts w:ascii="Times New Roman" w:hAnsi="Times New Roman" w:cs="Times New Roman"/>
          <w:sz w:val="24"/>
          <w:szCs w:val="24"/>
        </w:rPr>
        <w:lastRenderedPageBreak/>
        <w:t>one’s stomach where it is believed to have one’s sprit. The purpose of Seppuku is to take responsibili</w:t>
      </w:r>
      <w:r w:rsidR="00F33498">
        <w:rPr>
          <w:rFonts w:ascii="Times New Roman" w:hAnsi="Times New Roman" w:cs="Times New Roman"/>
          <w:sz w:val="24"/>
          <w:szCs w:val="24"/>
        </w:rPr>
        <w:t xml:space="preserve">ty for </w:t>
      </w:r>
      <w:r w:rsidR="006F0864" w:rsidRPr="00771B55">
        <w:rPr>
          <w:rFonts w:ascii="Times New Roman" w:hAnsi="Times New Roman" w:cs="Times New Roman"/>
          <w:sz w:val="24"/>
          <w:szCs w:val="24"/>
        </w:rPr>
        <w:t xml:space="preserve">oneself or vassals, and to keep </w:t>
      </w:r>
      <w:r w:rsidR="00A65D28">
        <w:rPr>
          <w:rFonts w:ascii="Times New Roman" w:hAnsi="Times New Roman" w:cs="Times New Roman"/>
          <w:sz w:val="24"/>
          <w:szCs w:val="24"/>
        </w:rPr>
        <w:t>the honor of their family name. I believe</w:t>
      </w:r>
      <w:r w:rsidR="006F0864" w:rsidRPr="00771B55">
        <w:rPr>
          <w:rFonts w:ascii="Times New Roman" w:hAnsi="Times New Roman" w:cs="Times New Roman"/>
          <w:sz w:val="24"/>
          <w:szCs w:val="24"/>
        </w:rPr>
        <w:t xml:space="preserve"> </w:t>
      </w:r>
      <w:r w:rsidR="00A65D28">
        <w:rPr>
          <w:rFonts w:ascii="Times New Roman" w:hAnsi="Times New Roman" w:cs="Times New Roman"/>
          <w:sz w:val="24"/>
          <w:szCs w:val="24"/>
        </w:rPr>
        <w:t xml:space="preserve">that </w:t>
      </w:r>
      <w:r w:rsidR="006F0864" w:rsidRPr="00771B55">
        <w:rPr>
          <w:rFonts w:ascii="Times New Roman" w:hAnsi="Times New Roman" w:cs="Times New Roman"/>
          <w:sz w:val="24"/>
          <w:szCs w:val="24"/>
        </w:rPr>
        <w:t xml:space="preserve">this Samurai culture has something to do with </w:t>
      </w:r>
      <w:r w:rsidR="00A65D28">
        <w:rPr>
          <w:rFonts w:ascii="Times New Roman" w:hAnsi="Times New Roman" w:cs="Times New Roman"/>
          <w:sz w:val="24"/>
          <w:szCs w:val="24"/>
        </w:rPr>
        <w:t xml:space="preserve">the suicide rate of </w:t>
      </w:r>
      <w:r w:rsidR="006F0864" w:rsidRPr="00771B55">
        <w:rPr>
          <w:rFonts w:ascii="Times New Roman" w:hAnsi="Times New Roman" w:cs="Times New Roman"/>
          <w:sz w:val="24"/>
          <w:szCs w:val="24"/>
        </w:rPr>
        <w:t xml:space="preserve">Japanese university students. Failing to get a job is shameful for them. </w:t>
      </w:r>
      <w:r w:rsidR="00A65D28" w:rsidRPr="00771B55">
        <w:rPr>
          <w:rFonts w:ascii="Times New Roman" w:hAnsi="Times New Roman" w:cs="Times New Roman"/>
          <w:sz w:val="24"/>
          <w:szCs w:val="24"/>
        </w:rPr>
        <w:t xml:space="preserve">They also tend to blame themselves for failure </w:t>
      </w:r>
      <w:r w:rsidR="00A65D28">
        <w:rPr>
          <w:rFonts w:ascii="Times New Roman" w:hAnsi="Times New Roman" w:cs="Times New Roman"/>
          <w:sz w:val="24"/>
          <w:szCs w:val="24"/>
        </w:rPr>
        <w:t>and ashamed or embarrassed to confront their</w:t>
      </w:r>
      <w:r w:rsidR="006F0864" w:rsidRPr="00771B55">
        <w:rPr>
          <w:rFonts w:ascii="Times New Roman" w:hAnsi="Times New Roman" w:cs="Times New Roman"/>
          <w:sz w:val="24"/>
          <w:szCs w:val="24"/>
        </w:rPr>
        <w:t xml:space="preserve"> </w:t>
      </w:r>
      <w:r w:rsidR="00A65D28">
        <w:rPr>
          <w:rFonts w:ascii="Times New Roman" w:hAnsi="Times New Roman" w:cs="Times New Roman"/>
          <w:sz w:val="24"/>
          <w:szCs w:val="24"/>
        </w:rPr>
        <w:t>parents and society by failing to get a job.</w:t>
      </w:r>
    </w:p>
    <w:p w:rsidR="00E81C89" w:rsidRPr="00771B55" w:rsidRDefault="00E81C89" w:rsidP="0000659A">
      <w:pPr>
        <w:spacing w:line="360" w:lineRule="auto"/>
        <w:ind w:left="360"/>
        <w:rPr>
          <w:rFonts w:ascii="Times New Roman" w:hAnsi="Times New Roman" w:cs="Times New Roman"/>
          <w:sz w:val="24"/>
          <w:szCs w:val="24"/>
        </w:rPr>
      </w:pPr>
    </w:p>
    <w:p w:rsidR="00A65D28" w:rsidRPr="003B20E2" w:rsidRDefault="003B20E2" w:rsidP="0000659A">
      <w:pPr>
        <w:pStyle w:val="a3"/>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1C89" w:rsidRPr="003B20E2">
        <w:rPr>
          <w:rFonts w:ascii="Times New Roman" w:hAnsi="Times New Roman" w:cs="Times New Roman"/>
          <w:sz w:val="24"/>
          <w:szCs w:val="24"/>
        </w:rPr>
        <w:t>The Methods of Prevention</w:t>
      </w:r>
    </w:p>
    <w:p w:rsidR="00F744F7" w:rsidRDefault="00A65D28" w:rsidP="00F744F7">
      <w:pPr>
        <w:spacing w:line="360" w:lineRule="auto"/>
        <w:ind w:firstLine="720"/>
        <w:rPr>
          <w:rFonts w:ascii="Times New Roman" w:hAnsi="Times New Roman" w:cs="Times New Roman"/>
          <w:sz w:val="24"/>
          <w:szCs w:val="24"/>
        </w:rPr>
      </w:pPr>
      <w:r>
        <w:rPr>
          <w:rFonts w:ascii="Times New Roman" w:hAnsi="Times New Roman" w:cs="Times New Roman"/>
          <w:sz w:val="24"/>
          <w:szCs w:val="24"/>
        </w:rPr>
        <w:t>With the proliferation of the suicide rate in Japan, Japanese</w:t>
      </w:r>
      <w:r w:rsidR="00B058BC" w:rsidRPr="00771B55">
        <w:rPr>
          <w:rFonts w:ascii="Times New Roman" w:hAnsi="Times New Roman" w:cs="Times New Roman"/>
          <w:sz w:val="24"/>
          <w:szCs w:val="24"/>
        </w:rPr>
        <w:t xml:space="preserve"> university’s </w:t>
      </w:r>
      <w:r w:rsidR="00595DFB">
        <w:rPr>
          <w:rFonts w:ascii="Times New Roman" w:hAnsi="Times New Roman" w:cs="Times New Roman"/>
          <w:sz w:val="24"/>
          <w:szCs w:val="24"/>
        </w:rPr>
        <w:t>created a support system to aid students in obtaining a job in Japan. I spoke with</w:t>
      </w:r>
      <w:r w:rsidR="00B058BC" w:rsidRPr="00771B55">
        <w:rPr>
          <w:rFonts w:ascii="Times New Roman" w:hAnsi="Times New Roman" w:cs="Times New Roman"/>
          <w:sz w:val="24"/>
          <w:szCs w:val="24"/>
        </w:rPr>
        <w:t xml:space="preserve"> Shinya Sakamoto, a career advisor at the Career Development Center </w:t>
      </w:r>
      <w:r w:rsidR="00B058BC" w:rsidRPr="00771B55">
        <w:rPr>
          <w:rFonts w:ascii="Times New Roman" w:hAnsi="Times New Roman" w:cs="Times New Roman"/>
          <w:bCs/>
          <w:sz w:val="24"/>
          <w:szCs w:val="24"/>
        </w:rPr>
        <w:t xml:space="preserve">in my home university, </w:t>
      </w:r>
      <w:r w:rsidR="00595DFB">
        <w:rPr>
          <w:rFonts w:ascii="Times New Roman" w:hAnsi="Times New Roman" w:cs="Times New Roman"/>
          <w:bCs/>
          <w:sz w:val="24"/>
          <w:szCs w:val="24"/>
        </w:rPr>
        <w:t xml:space="preserve">at </w:t>
      </w:r>
      <w:r w:rsidR="00B058BC" w:rsidRPr="00771B55">
        <w:rPr>
          <w:rFonts w:ascii="Times New Roman" w:hAnsi="Times New Roman" w:cs="Times New Roman"/>
          <w:bCs/>
          <w:sz w:val="24"/>
          <w:szCs w:val="24"/>
        </w:rPr>
        <w:t>Okayama University.</w:t>
      </w:r>
      <w:r w:rsidR="00595DFB">
        <w:rPr>
          <w:rFonts w:ascii="Times New Roman" w:hAnsi="Times New Roman" w:cs="Times New Roman"/>
          <w:sz w:val="24"/>
          <w:szCs w:val="24"/>
        </w:rPr>
        <w:t xml:space="preserve"> He states that</w:t>
      </w:r>
      <w:r w:rsidR="00B058BC" w:rsidRPr="00771B55">
        <w:rPr>
          <w:rFonts w:ascii="Times New Roman" w:hAnsi="Times New Roman" w:cs="Times New Roman"/>
          <w:sz w:val="24"/>
          <w:szCs w:val="24"/>
        </w:rPr>
        <w:t xml:space="preserve"> there are 2 main reasons why students fail to get a job. The first reason is a lack of skills needed for interviews and </w:t>
      </w:r>
      <w:r w:rsidR="00595DFB">
        <w:rPr>
          <w:rFonts w:ascii="Times New Roman" w:hAnsi="Times New Roman" w:cs="Times New Roman"/>
          <w:sz w:val="24"/>
          <w:szCs w:val="24"/>
        </w:rPr>
        <w:t>passing written exams</w:t>
      </w:r>
      <w:r w:rsidR="00B058BC" w:rsidRPr="00771B55">
        <w:rPr>
          <w:rFonts w:ascii="Times New Roman" w:hAnsi="Times New Roman" w:cs="Times New Roman"/>
          <w:sz w:val="24"/>
          <w:szCs w:val="24"/>
        </w:rPr>
        <w:t xml:space="preserve">. To remedy this, </w:t>
      </w:r>
      <w:r w:rsidR="00B058BC" w:rsidRPr="00771B55">
        <w:rPr>
          <w:rFonts w:ascii="Times New Roman" w:hAnsi="Times New Roman" w:cs="Times New Roman"/>
          <w:bCs/>
          <w:sz w:val="24"/>
          <w:szCs w:val="24"/>
        </w:rPr>
        <w:t xml:space="preserve">he teaches students the skills and knowledge they need for successful job hunting. </w:t>
      </w:r>
      <w:r w:rsidR="00B058BC" w:rsidRPr="00771B55">
        <w:rPr>
          <w:rFonts w:ascii="Times New Roman" w:hAnsi="Times New Roman" w:cs="Times New Roman"/>
          <w:sz w:val="24"/>
          <w:szCs w:val="24"/>
        </w:rPr>
        <w:t xml:space="preserve">The second reason is that students hold unrealistically high </w:t>
      </w:r>
      <w:r w:rsidR="00595DFB">
        <w:rPr>
          <w:rFonts w:ascii="Times New Roman" w:hAnsi="Times New Roman" w:cs="Times New Roman"/>
          <w:sz w:val="24"/>
          <w:szCs w:val="24"/>
        </w:rPr>
        <w:t>standards as their ideal career</w:t>
      </w:r>
      <w:r w:rsidR="00B058BC" w:rsidRPr="00771B55">
        <w:rPr>
          <w:rFonts w:ascii="Times New Roman" w:hAnsi="Times New Roman" w:cs="Times New Roman"/>
          <w:sz w:val="24"/>
          <w:szCs w:val="24"/>
        </w:rPr>
        <w:t>. In this case, he encoura</w:t>
      </w:r>
      <w:r w:rsidR="00595DFB">
        <w:rPr>
          <w:rFonts w:ascii="Times New Roman" w:hAnsi="Times New Roman" w:cs="Times New Roman"/>
          <w:sz w:val="24"/>
          <w:szCs w:val="24"/>
        </w:rPr>
        <w:t>ges the students to explore a variety of different</w:t>
      </w:r>
      <w:r w:rsidR="00B058BC" w:rsidRPr="00771B55">
        <w:rPr>
          <w:rFonts w:ascii="Times New Roman" w:hAnsi="Times New Roman" w:cs="Times New Roman"/>
          <w:sz w:val="24"/>
          <w:szCs w:val="24"/>
        </w:rPr>
        <w:t xml:space="preserve"> job fields. He states that career advisors direct students toward new opportunities.  On the other hand, psychological counselors listen to their ideas and difficulties. </w:t>
      </w:r>
    </w:p>
    <w:p w:rsidR="006F0864" w:rsidRPr="00771B55" w:rsidRDefault="00B058BC" w:rsidP="00F744F7">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I also visited the Career Department in CSUMB and asked Thomas Rogers, one of the career advisers, about their career support system. He teaches how to write resumes, practice job interviews, and holds career fairs on campus. CSUMB has connections with local companies and organizations. He also offers lectures to freshman to introduce career development plans. For example, these are basi</w:t>
      </w:r>
      <w:r w:rsidR="00595DFB">
        <w:rPr>
          <w:rFonts w:ascii="Times New Roman" w:hAnsi="Times New Roman" w:cs="Times New Roman"/>
          <w:sz w:val="24"/>
          <w:szCs w:val="24"/>
        </w:rPr>
        <w:t>c guidelines each academic year:</w:t>
      </w:r>
      <w:r w:rsidRPr="00771B55">
        <w:rPr>
          <w:rFonts w:ascii="Times New Roman" w:hAnsi="Times New Roman" w:cs="Times New Roman"/>
          <w:sz w:val="24"/>
          <w:szCs w:val="24"/>
        </w:rPr>
        <w:t xml:space="preserve"> Freshmen </w:t>
      </w:r>
      <w:r w:rsidR="00595DFB">
        <w:rPr>
          <w:rFonts w:ascii="Times New Roman" w:hAnsi="Times New Roman" w:cs="Times New Roman"/>
          <w:sz w:val="24"/>
          <w:szCs w:val="24"/>
        </w:rPr>
        <w:t>study and discuss major options,</w:t>
      </w:r>
      <w:r w:rsidRPr="00771B55">
        <w:rPr>
          <w:rFonts w:ascii="Times New Roman" w:hAnsi="Times New Roman" w:cs="Times New Roman"/>
          <w:sz w:val="24"/>
          <w:szCs w:val="24"/>
        </w:rPr>
        <w:t xml:space="preserve"> </w:t>
      </w:r>
      <w:r w:rsidR="00B45F72">
        <w:rPr>
          <w:rFonts w:ascii="Times New Roman" w:hAnsi="Times New Roman" w:cs="Times New Roman"/>
          <w:sz w:val="24"/>
          <w:szCs w:val="24"/>
        </w:rPr>
        <w:t>sophomore</w:t>
      </w:r>
      <w:r w:rsidR="00595DFB">
        <w:rPr>
          <w:rFonts w:ascii="Times New Roman" w:hAnsi="Times New Roman" w:cs="Times New Roman"/>
          <w:sz w:val="24"/>
          <w:szCs w:val="24"/>
        </w:rPr>
        <w:t xml:space="preserve"> research target careers,</w:t>
      </w:r>
      <w:r w:rsidRPr="00771B55">
        <w:rPr>
          <w:rFonts w:ascii="Times New Roman" w:hAnsi="Times New Roman" w:cs="Times New Roman"/>
          <w:sz w:val="24"/>
          <w:szCs w:val="24"/>
        </w:rPr>
        <w:t xml:space="preserve"> </w:t>
      </w:r>
      <w:r w:rsidR="00595DFB" w:rsidRPr="00771B55">
        <w:rPr>
          <w:rFonts w:ascii="Times New Roman" w:hAnsi="Times New Roman" w:cs="Times New Roman"/>
          <w:sz w:val="24"/>
          <w:szCs w:val="24"/>
        </w:rPr>
        <w:t>juniors</w:t>
      </w:r>
      <w:r w:rsidRPr="00771B55">
        <w:rPr>
          <w:rFonts w:ascii="Times New Roman" w:hAnsi="Times New Roman" w:cs="Times New Roman"/>
          <w:sz w:val="24"/>
          <w:szCs w:val="24"/>
        </w:rPr>
        <w:t xml:space="preserve"> do an internship re</w:t>
      </w:r>
      <w:r w:rsidR="00595DFB">
        <w:rPr>
          <w:rFonts w:ascii="Times New Roman" w:hAnsi="Times New Roman" w:cs="Times New Roman"/>
          <w:sz w:val="24"/>
          <w:szCs w:val="24"/>
        </w:rPr>
        <w:t>lated to their field, and finally, s</w:t>
      </w:r>
      <w:r w:rsidRPr="00771B55">
        <w:rPr>
          <w:rFonts w:ascii="Times New Roman" w:hAnsi="Times New Roman" w:cs="Times New Roman"/>
          <w:sz w:val="24"/>
          <w:szCs w:val="24"/>
        </w:rPr>
        <w:t>eniors improve their resu</w:t>
      </w:r>
      <w:r w:rsidR="00F33498">
        <w:rPr>
          <w:rFonts w:ascii="Times New Roman" w:hAnsi="Times New Roman" w:cs="Times New Roman"/>
          <w:sz w:val="24"/>
          <w:szCs w:val="24"/>
        </w:rPr>
        <w:t xml:space="preserve">mes and practice interviewing. </w:t>
      </w:r>
      <w:r w:rsidRPr="00771B55">
        <w:rPr>
          <w:rFonts w:ascii="Times New Roman" w:hAnsi="Times New Roman" w:cs="Times New Roman"/>
          <w:sz w:val="24"/>
          <w:szCs w:val="24"/>
        </w:rPr>
        <w:t xml:space="preserve">CSUMB also had an event for suicide prevention &amp; awareness. </w:t>
      </w:r>
    </w:p>
    <w:p w:rsidR="006F5E1F" w:rsidRPr="00771B55" w:rsidRDefault="006F5E1F" w:rsidP="0000659A">
      <w:pPr>
        <w:spacing w:line="360" w:lineRule="auto"/>
        <w:rPr>
          <w:rFonts w:ascii="Times New Roman" w:hAnsi="Times New Roman" w:cs="Times New Roman"/>
          <w:sz w:val="24"/>
          <w:szCs w:val="24"/>
        </w:rPr>
      </w:pPr>
    </w:p>
    <w:p w:rsidR="00F744F7" w:rsidRDefault="00595DFB" w:rsidP="00F744F7">
      <w:pPr>
        <w:pStyle w:val="a3"/>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Research M</w:t>
      </w:r>
      <w:r w:rsidR="006F0864" w:rsidRPr="008123AC">
        <w:rPr>
          <w:rFonts w:ascii="Times New Roman" w:hAnsi="Times New Roman" w:cs="Times New Roman"/>
          <w:b/>
          <w:sz w:val="24"/>
          <w:szCs w:val="24"/>
        </w:rPr>
        <w:t>ethod</w:t>
      </w:r>
    </w:p>
    <w:p w:rsidR="00B058BC" w:rsidRPr="00F744F7" w:rsidRDefault="00B058BC" w:rsidP="00F744F7">
      <w:pPr>
        <w:spacing w:line="360" w:lineRule="auto"/>
        <w:ind w:firstLineChars="300" w:firstLine="720"/>
        <w:rPr>
          <w:rFonts w:ascii="Times New Roman" w:hAnsi="Times New Roman" w:cs="Times New Roman"/>
          <w:b/>
          <w:sz w:val="24"/>
          <w:szCs w:val="24"/>
        </w:rPr>
      </w:pPr>
      <w:r w:rsidRPr="00F744F7">
        <w:rPr>
          <w:rFonts w:ascii="Times New Roman" w:hAnsi="Times New Roman" w:cs="Times New Roman"/>
          <w:sz w:val="24"/>
          <w:szCs w:val="24"/>
        </w:rPr>
        <w:t>61 university participants who are 30 Japanese and 31 American students took my survey. Mainly most of them were juniors and seniors.</w:t>
      </w:r>
    </w:p>
    <w:p w:rsidR="006F0864" w:rsidRPr="00771B55" w:rsidRDefault="006F0864" w:rsidP="0000659A">
      <w:pPr>
        <w:spacing w:line="360" w:lineRule="auto"/>
        <w:ind w:left="360"/>
        <w:rPr>
          <w:rFonts w:ascii="Times New Roman" w:hAnsi="Times New Roman" w:cs="Times New Roman"/>
          <w:sz w:val="24"/>
          <w:szCs w:val="24"/>
        </w:rPr>
      </w:pPr>
    </w:p>
    <w:p w:rsidR="006F0864" w:rsidRPr="008123AC" w:rsidRDefault="006F0864" w:rsidP="00F744F7">
      <w:pPr>
        <w:pStyle w:val="a3"/>
        <w:numPr>
          <w:ilvl w:val="0"/>
          <w:numId w:val="10"/>
        </w:numPr>
        <w:spacing w:line="360" w:lineRule="auto"/>
        <w:rPr>
          <w:rFonts w:ascii="Times New Roman" w:hAnsi="Times New Roman" w:cs="Times New Roman"/>
          <w:b/>
          <w:sz w:val="24"/>
          <w:szCs w:val="24"/>
        </w:rPr>
      </w:pPr>
      <w:r w:rsidRPr="008123AC">
        <w:rPr>
          <w:rFonts w:ascii="Times New Roman" w:hAnsi="Times New Roman" w:cs="Times New Roman"/>
          <w:b/>
          <w:sz w:val="24"/>
          <w:szCs w:val="24"/>
        </w:rPr>
        <w:t>Results</w:t>
      </w:r>
    </w:p>
    <w:p w:rsidR="00B058BC" w:rsidRPr="00771B55" w:rsidRDefault="00B45F72" w:rsidP="000065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6F0864" w:rsidRPr="00771B55">
        <w:rPr>
          <w:rFonts w:ascii="Times New Roman" w:hAnsi="Times New Roman" w:cs="Times New Roman"/>
          <w:sz w:val="24"/>
          <w:szCs w:val="24"/>
        </w:rPr>
        <w:t>Research question 1:</w:t>
      </w:r>
      <w:r w:rsidR="00B058BC" w:rsidRPr="00771B55">
        <w:rPr>
          <w:rFonts w:ascii="Times New Roman" w:hAnsi="Times New Roman" w:cs="Times New Roman"/>
          <w:sz w:val="24"/>
          <w:szCs w:val="24"/>
        </w:rPr>
        <w:t xml:space="preserve"> What are the factors that contribute to committing suicide among university students who failed to get a job?</w:t>
      </w:r>
    </w:p>
    <w:p w:rsidR="00E9395D" w:rsidRPr="00771B55" w:rsidRDefault="00A6777C"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 to gr</w:t>
      </w:r>
      <w:r w:rsidR="00B45F72">
        <w:rPr>
          <w:rFonts w:ascii="Times New Roman" w:hAnsi="Times New Roman" w:cs="Times New Roman"/>
          <w:sz w:val="24"/>
          <w:szCs w:val="24"/>
        </w:rPr>
        <w:t xml:space="preserve">aph 7, </w:t>
      </w:r>
      <w:r>
        <w:rPr>
          <w:rFonts w:ascii="Times New Roman" w:hAnsi="Times New Roman" w:cs="Times New Roman"/>
          <w:sz w:val="24"/>
          <w:szCs w:val="24"/>
        </w:rPr>
        <w:t>w</w:t>
      </w:r>
      <w:r w:rsidR="00B45F72">
        <w:rPr>
          <w:rFonts w:ascii="Times New Roman" w:hAnsi="Times New Roman" w:cs="Times New Roman"/>
          <w:sz w:val="24"/>
          <w:szCs w:val="24"/>
        </w:rPr>
        <w:t xml:space="preserve">hen survey participants where posed with the question, </w:t>
      </w:r>
      <w:r w:rsidR="00B058BC" w:rsidRPr="00771B55">
        <w:rPr>
          <w:rFonts w:ascii="Times New Roman" w:hAnsi="Times New Roman" w:cs="Times New Roman"/>
          <w:sz w:val="24"/>
          <w:szCs w:val="24"/>
        </w:rPr>
        <w:t>“Is committing suicide okay under certain circumstances?” Japane</w:t>
      </w:r>
      <w:r w:rsidR="00B45F72">
        <w:rPr>
          <w:rFonts w:ascii="Times New Roman" w:hAnsi="Times New Roman" w:cs="Times New Roman"/>
          <w:sz w:val="24"/>
          <w:szCs w:val="24"/>
        </w:rPr>
        <w:t>se students answered equally, however,</w:t>
      </w:r>
      <w:r w:rsidR="00B058BC" w:rsidRPr="00771B55">
        <w:rPr>
          <w:rFonts w:ascii="Times New Roman" w:hAnsi="Times New Roman" w:cs="Times New Roman"/>
          <w:sz w:val="24"/>
          <w:szCs w:val="24"/>
        </w:rPr>
        <w:t xml:space="preserve"> more American students do not accept committing suicide and t</w:t>
      </w:r>
      <w:r w:rsidR="000B2163" w:rsidRPr="00771B55">
        <w:rPr>
          <w:rFonts w:ascii="Times New Roman" w:hAnsi="Times New Roman" w:cs="Times New Roman"/>
          <w:sz w:val="24"/>
          <w:szCs w:val="24"/>
        </w:rPr>
        <w:t xml:space="preserve">he circumstances are as follows: </w:t>
      </w:r>
      <w:r w:rsidR="00B45F72">
        <w:rPr>
          <w:rFonts w:ascii="Times New Roman" w:hAnsi="Times New Roman" w:cs="Times New Roman"/>
          <w:sz w:val="24"/>
          <w:szCs w:val="24"/>
        </w:rPr>
        <w:t>“</w:t>
      </w:r>
      <w:r w:rsidR="00E9395D" w:rsidRPr="00771B55">
        <w:rPr>
          <w:rFonts w:ascii="Times New Roman" w:hAnsi="Times New Roman" w:cs="Times New Roman"/>
          <w:sz w:val="24"/>
          <w:szCs w:val="24"/>
        </w:rPr>
        <w:t>If you are acting to save other people’s liv</w:t>
      </w:r>
      <w:r w:rsidR="00B45F72">
        <w:rPr>
          <w:rFonts w:ascii="Times New Roman" w:hAnsi="Times New Roman" w:cs="Times New Roman"/>
          <w:sz w:val="24"/>
          <w:szCs w:val="24"/>
        </w:rPr>
        <w:t>es, knowing that</w:t>
      </w:r>
      <w:r w:rsidR="00E9395D" w:rsidRPr="00771B55">
        <w:rPr>
          <w:rFonts w:ascii="Times New Roman" w:hAnsi="Times New Roman" w:cs="Times New Roman"/>
          <w:sz w:val="24"/>
          <w:szCs w:val="24"/>
        </w:rPr>
        <w:t xml:space="preserve"> your acti</w:t>
      </w:r>
      <w:r w:rsidR="000B2163" w:rsidRPr="00771B55">
        <w:rPr>
          <w:rFonts w:ascii="Times New Roman" w:hAnsi="Times New Roman" w:cs="Times New Roman"/>
          <w:sz w:val="24"/>
          <w:szCs w:val="24"/>
        </w:rPr>
        <w:t>o</w:t>
      </w:r>
      <w:r w:rsidR="00B45F72">
        <w:rPr>
          <w:rFonts w:ascii="Times New Roman" w:hAnsi="Times New Roman" w:cs="Times New Roman"/>
          <w:sz w:val="24"/>
          <w:szCs w:val="24"/>
        </w:rPr>
        <w:t>ns will lead to your own death,” and “</w:t>
      </w:r>
      <w:r w:rsidR="00E9395D" w:rsidRPr="00771B55">
        <w:rPr>
          <w:rFonts w:ascii="Times New Roman" w:hAnsi="Times New Roman" w:cs="Times New Roman"/>
          <w:sz w:val="24"/>
          <w:szCs w:val="24"/>
        </w:rPr>
        <w:t>When suicide is better than living</w:t>
      </w:r>
      <w:r w:rsidR="000B2163" w:rsidRPr="00771B55">
        <w:rPr>
          <w:rFonts w:ascii="Times New Roman" w:hAnsi="Times New Roman" w:cs="Times New Roman"/>
          <w:sz w:val="24"/>
          <w:szCs w:val="24"/>
        </w:rPr>
        <w:t>.</w:t>
      </w:r>
      <w:r w:rsidR="00B45F72">
        <w:rPr>
          <w:rFonts w:ascii="Times New Roman" w:hAnsi="Times New Roman" w:cs="Times New Roman"/>
          <w:sz w:val="24"/>
          <w:szCs w:val="24"/>
        </w:rPr>
        <w:t>”</w:t>
      </w:r>
    </w:p>
    <w:p w:rsidR="002849C4"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05096128" wp14:editId="53E0ECAF">
            <wp:extent cx="4772691" cy="2543530"/>
            <wp:effectExtent l="19050" t="19050" r="27940" b="285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7.PNG"/>
                    <pic:cNvPicPr/>
                  </pic:nvPicPr>
                  <pic:blipFill>
                    <a:blip r:embed="rId15">
                      <a:extLst>
                        <a:ext uri="{28A0092B-C50C-407E-A947-70E740481C1C}">
                          <a14:useLocalDpi xmlns:a14="http://schemas.microsoft.com/office/drawing/2010/main" val="0"/>
                        </a:ext>
                      </a:extLst>
                    </a:blip>
                    <a:stretch>
                      <a:fillRect/>
                    </a:stretch>
                  </pic:blipFill>
                  <pic:spPr>
                    <a:xfrm>
                      <a:off x="0" y="0"/>
                      <a:ext cx="4772691" cy="2543530"/>
                    </a:xfrm>
                    <a:prstGeom prst="rect">
                      <a:avLst/>
                    </a:prstGeom>
                    <a:ln>
                      <a:solidFill>
                        <a:schemeClr val="tx1"/>
                      </a:solidFill>
                    </a:ln>
                  </pic:spPr>
                </pic:pic>
              </a:graphicData>
            </a:graphic>
          </wp:inline>
        </w:drawing>
      </w:r>
    </w:p>
    <w:p w:rsidR="006F5E1F" w:rsidRPr="00771B55" w:rsidRDefault="006F5E1F" w:rsidP="0000659A">
      <w:pPr>
        <w:spacing w:line="360" w:lineRule="auto"/>
        <w:rPr>
          <w:rFonts w:ascii="Times New Roman" w:hAnsi="Times New Roman" w:cs="Times New Roman"/>
          <w:sz w:val="24"/>
          <w:szCs w:val="24"/>
        </w:rPr>
      </w:pPr>
    </w:p>
    <w:p w:rsidR="00B058BC" w:rsidRPr="00771B55" w:rsidRDefault="00A6777C" w:rsidP="0000659A">
      <w:pPr>
        <w:spacing w:line="360" w:lineRule="auto"/>
        <w:ind w:firstLine="720"/>
        <w:rPr>
          <w:rFonts w:ascii="Times New Roman" w:hAnsi="Times New Roman" w:cs="Times New Roman"/>
          <w:sz w:val="24"/>
          <w:szCs w:val="24"/>
        </w:rPr>
      </w:pPr>
      <w:r w:rsidRPr="00A6777C">
        <w:rPr>
          <w:rFonts w:ascii="Times New Roman" w:hAnsi="Times New Roman" w:cs="Times New Roman"/>
          <w:bCs/>
          <w:sz w:val="24"/>
          <w:szCs w:val="24"/>
        </w:rPr>
        <w:t xml:space="preserve">As you can see from </w:t>
      </w:r>
      <w:r w:rsidR="00B058BC" w:rsidRPr="00A6777C">
        <w:rPr>
          <w:rFonts w:ascii="Times New Roman" w:hAnsi="Times New Roman" w:cs="Times New Roman"/>
          <w:bCs/>
          <w:sz w:val="24"/>
          <w:szCs w:val="24"/>
        </w:rPr>
        <w:t>graph</w:t>
      </w:r>
      <w:r w:rsidRPr="00A6777C">
        <w:rPr>
          <w:rFonts w:ascii="Times New Roman" w:hAnsi="Times New Roman" w:cs="Times New Roman"/>
          <w:bCs/>
          <w:sz w:val="24"/>
          <w:szCs w:val="24"/>
        </w:rPr>
        <w:t xml:space="preserve"> 8</w:t>
      </w:r>
      <w:r w:rsidR="00B058BC" w:rsidRPr="00A6777C">
        <w:rPr>
          <w:rFonts w:ascii="Times New Roman" w:hAnsi="Times New Roman" w:cs="Times New Roman"/>
          <w:bCs/>
          <w:sz w:val="24"/>
          <w:szCs w:val="24"/>
        </w:rPr>
        <w:t>,</w:t>
      </w:r>
      <w:r w:rsidR="00B058BC" w:rsidRPr="00A6777C">
        <w:rPr>
          <w:rFonts w:ascii="Times New Roman" w:hAnsi="Times New Roman" w:cs="Times New Roman"/>
          <w:sz w:val="24"/>
          <w:szCs w:val="24"/>
        </w:rPr>
        <w:t xml:space="preserve"> More Japanese</w:t>
      </w:r>
      <w:r w:rsidR="00B058BC" w:rsidRPr="00771B55">
        <w:rPr>
          <w:rFonts w:ascii="Times New Roman" w:hAnsi="Times New Roman" w:cs="Times New Roman"/>
          <w:sz w:val="24"/>
          <w:szCs w:val="24"/>
        </w:rPr>
        <w:t xml:space="preserve"> students are worried about getting a job than American</w:t>
      </w:r>
      <w:r w:rsidR="00B45F72">
        <w:rPr>
          <w:rFonts w:ascii="Times New Roman" w:hAnsi="Times New Roman" w:cs="Times New Roman"/>
          <w:sz w:val="24"/>
          <w:szCs w:val="24"/>
        </w:rPr>
        <w:t>s</w:t>
      </w:r>
      <w:r w:rsidR="00B058BC" w:rsidRPr="00771B55">
        <w:rPr>
          <w:rFonts w:ascii="Times New Roman" w:hAnsi="Times New Roman" w:cs="Times New Roman"/>
          <w:sz w:val="24"/>
          <w:szCs w:val="24"/>
        </w:rPr>
        <w:t>.</w:t>
      </w:r>
    </w:p>
    <w:p w:rsidR="002849C4"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76E4D568" wp14:editId="43DBDCD5">
            <wp:extent cx="5096587" cy="3286584"/>
            <wp:effectExtent l="19050" t="19050" r="27940" b="285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8.PNG"/>
                    <pic:cNvPicPr/>
                  </pic:nvPicPr>
                  <pic:blipFill>
                    <a:blip r:embed="rId16">
                      <a:extLst>
                        <a:ext uri="{28A0092B-C50C-407E-A947-70E740481C1C}">
                          <a14:useLocalDpi xmlns:a14="http://schemas.microsoft.com/office/drawing/2010/main" val="0"/>
                        </a:ext>
                      </a:extLst>
                    </a:blip>
                    <a:stretch>
                      <a:fillRect/>
                    </a:stretch>
                  </pic:blipFill>
                  <pic:spPr>
                    <a:xfrm>
                      <a:off x="0" y="0"/>
                      <a:ext cx="5096587" cy="3286584"/>
                    </a:xfrm>
                    <a:prstGeom prst="rect">
                      <a:avLst/>
                    </a:prstGeom>
                    <a:ln>
                      <a:solidFill>
                        <a:schemeClr val="tx1"/>
                      </a:solidFill>
                    </a:ln>
                  </pic:spPr>
                </pic:pic>
              </a:graphicData>
            </a:graphic>
          </wp:inline>
        </w:drawing>
      </w:r>
    </w:p>
    <w:p w:rsidR="00B058BC" w:rsidRPr="00771B55" w:rsidRDefault="00A6777C"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G</w:t>
      </w:r>
      <w:r w:rsidR="00B058BC" w:rsidRPr="00771B55">
        <w:rPr>
          <w:rFonts w:ascii="Times New Roman" w:hAnsi="Times New Roman" w:cs="Times New Roman"/>
          <w:sz w:val="24"/>
          <w:szCs w:val="24"/>
        </w:rPr>
        <w:t>raph</w:t>
      </w:r>
      <w:r>
        <w:rPr>
          <w:rFonts w:ascii="Times New Roman" w:hAnsi="Times New Roman" w:cs="Times New Roman"/>
          <w:sz w:val="24"/>
          <w:szCs w:val="24"/>
        </w:rPr>
        <w:t xml:space="preserve"> 9</w:t>
      </w:r>
      <w:r w:rsidR="00B058BC" w:rsidRPr="00771B55">
        <w:rPr>
          <w:rFonts w:ascii="Times New Roman" w:hAnsi="Times New Roman" w:cs="Times New Roman"/>
          <w:sz w:val="24"/>
          <w:szCs w:val="24"/>
        </w:rPr>
        <w:t xml:space="preserve"> shows that Japanese students plan to apply to many more companies than American students do.</w:t>
      </w:r>
    </w:p>
    <w:p w:rsidR="002849C4"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64B3C05A" wp14:editId="5EE728E4">
            <wp:extent cx="5249008" cy="3496163"/>
            <wp:effectExtent l="19050" t="19050" r="27940" b="285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9.PNG"/>
                    <pic:cNvPicPr/>
                  </pic:nvPicPr>
                  <pic:blipFill>
                    <a:blip r:embed="rId17">
                      <a:extLst>
                        <a:ext uri="{28A0092B-C50C-407E-A947-70E740481C1C}">
                          <a14:useLocalDpi xmlns:a14="http://schemas.microsoft.com/office/drawing/2010/main" val="0"/>
                        </a:ext>
                      </a:extLst>
                    </a:blip>
                    <a:stretch>
                      <a:fillRect/>
                    </a:stretch>
                  </pic:blipFill>
                  <pic:spPr>
                    <a:xfrm>
                      <a:off x="0" y="0"/>
                      <a:ext cx="5249008" cy="3496163"/>
                    </a:xfrm>
                    <a:prstGeom prst="rect">
                      <a:avLst/>
                    </a:prstGeom>
                    <a:ln>
                      <a:solidFill>
                        <a:schemeClr val="tx1"/>
                      </a:solidFill>
                    </a:ln>
                  </pic:spPr>
                </pic:pic>
              </a:graphicData>
            </a:graphic>
          </wp:inline>
        </w:drawing>
      </w:r>
    </w:p>
    <w:p w:rsidR="00B058BC" w:rsidRPr="00771B55" w:rsidRDefault="00A6777C"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B058BC" w:rsidRPr="00771B55">
        <w:rPr>
          <w:rFonts w:ascii="Times New Roman" w:hAnsi="Times New Roman" w:cs="Times New Roman"/>
          <w:sz w:val="24"/>
          <w:szCs w:val="24"/>
        </w:rPr>
        <w:t>graph</w:t>
      </w:r>
      <w:r>
        <w:rPr>
          <w:rFonts w:ascii="Times New Roman" w:hAnsi="Times New Roman" w:cs="Times New Roman"/>
          <w:sz w:val="24"/>
          <w:szCs w:val="24"/>
        </w:rPr>
        <w:t xml:space="preserve"> 10</w:t>
      </w:r>
      <w:r w:rsidR="00B058BC" w:rsidRPr="00771B55">
        <w:rPr>
          <w:rFonts w:ascii="Times New Roman" w:hAnsi="Times New Roman" w:cs="Times New Roman"/>
          <w:sz w:val="24"/>
          <w:szCs w:val="24"/>
        </w:rPr>
        <w:t>, Japanese students recognize the importance of these actions more than American students.</w:t>
      </w:r>
    </w:p>
    <w:p w:rsidR="002849C4"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651897C1" wp14:editId="7B82BAA6">
            <wp:extent cx="5258534" cy="3219900"/>
            <wp:effectExtent l="19050" t="19050" r="18415" b="190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0.PNG"/>
                    <pic:cNvPicPr/>
                  </pic:nvPicPr>
                  <pic:blipFill>
                    <a:blip r:embed="rId18">
                      <a:extLst>
                        <a:ext uri="{28A0092B-C50C-407E-A947-70E740481C1C}">
                          <a14:useLocalDpi xmlns:a14="http://schemas.microsoft.com/office/drawing/2010/main" val="0"/>
                        </a:ext>
                      </a:extLst>
                    </a:blip>
                    <a:stretch>
                      <a:fillRect/>
                    </a:stretch>
                  </pic:blipFill>
                  <pic:spPr>
                    <a:xfrm>
                      <a:off x="0" y="0"/>
                      <a:ext cx="5258534" cy="3219900"/>
                    </a:xfrm>
                    <a:prstGeom prst="rect">
                      <a:avLst/>
                    </a:prstGeom>
                    <a:ln>
                      <a:solidFill>
                        <a:schemeClr val="tx1"/>
                      </a:solidFill>
                    </a:ln>
                  </pic:spPr>
                </pic:pic>
              </a:graphicData>
            </a:graphic>
          </wp:inline>
        </w:drawing>
      </w:r>
    </w:p>
    <w:p w:rsidR="00B058BC" w:rsidRPr="00771B55" w:rsidRDefault="00B058BC"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To my surprise, more than 90% of Japanese students are concerned about failing to get a job whereas A</w:t>
      </w:r>
      <w:r w:rsidR="00A6777C">
        <w:rPr>
          <w:rFonts w:ascii="Times New Roman" w:hAnsi="Times New Roman" w:cs="Times New Roman"/>
          <w:sz w:val="24"/>
          <w:szCs w:val="24"/>
        </w:rPr>
        <w:t>merican students answer equally according to graph 11.</w:t>
      </w:r>
    </w:p>
    <w:p w:rsidR="002849C4"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613F75F4" wp14:editId="5A9CF106">
            <wp:extent cx="5096587" cy="3096057"/>
            <wp:effectExtent l="19050" t="19050" r="27940" b="285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1.PNG"/>
                    <pic:cNvPicPr/>
                  </pic:nvPicPr>
                  <pic:blipFill>
                    <a:blip r:embed="rId19">
                      <a:extLst>
                        <a:ext uri="{28A0092B-C50C-407E-A947-70E740481C1C}">
                          <a14:useLocalDpi xmlns:a14="http://schemas.microsoft.com/office/drawing/2010/main" val="0"/>
                        </a:ext>
                      </a:extLst>
                    </a:blip>
                    <a:stretch>
                      <a:fillRect/>
                    </a:stretch>
                  </pic:blipFill>
                  <pic:spPr>
                    <a:xfrm>
                      <a:off x="0" y="0"/>
                      <a:ext cx="5096587" cy="3096057"/>
                    </a:xfrm>
                    <a:prstGeom prst="rect">
                      <a:avLst/>
                    </a:prstGeom>
                    <a:ln>
                      <a:solidFill>
                        <a:schemeClr val="tx1"/>
                      </a:solidFill>
                    </a:ln>
                  </pic:spPr>
                </pic:pic>
              </a:graphicData>
            </a:graphic>
          </wp:inline>
        </w:drawing>
      </w:r>
    </w:p>
    <w:p w:rsidR="00B058BC" w:rsidRPr="00771B55" w:rsidRDefault="00B45F72"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this case study, the question posed to survey participants was,</w:t>
      </w:r>
      <w:r w:rsidR="00B058BC" w:rsidRPr="00771B55">
        <w:rPr>
          <w:rFonts w:ascii="Times New Roman" w:hAnsi="Times New Roman" w:cs="Times New Roman"/>
          <w:sz w:val="24"/>
          <w:szCs w:val="24"/>
        </w:rPr>
        <w:t xml:space="preserve"> “You failed to get a job before graduating the university. You already applied to 200 companies, but you still cannot get a job. How do you feel in this situation?” More Japanese students tend to feel they are not </w:t>
      </w:r>
      <w:r w:rsidR="00B058BC" w:rsidRPr="00771B55">
        <w:rPr>
          <w:rFonts w:ascii="Times New Roman" w:hAnsi="Times New Roman" w:cs="Times New Roman"/>
          <w:sz w:val="24"/>
          <w:szCs w:val="24"/>
        </w:rPr>
        <w:lastRenderedPageBreak/>
        <w:t>needed in society and they feel they are unlucky. American students also feel they are unlucky but they show positive attitud</w:t>
      </w:r>
      <w:r w:rsidR="00A6777C">
        <w:rPr>
          <w:rFonts w:ascii="Times New Roman" w:hAnsi="Times New Roman" w:cs="Times New Roman"/>
          <w:sz w:val="24"/>
          <w:szCs w:val="24"/>
        </w:rPr>
        <w:t>es toward applying to more jobs according to graph 12.</w:t>
      </w:r>
    </w:p>
    <w:p w:rsidR="002849C4" w:rsidRPr="00771B55" w:rsidRDefault="002849C4"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51D755C9" wp14:editId="4D02DB5B">
            <wp:extent cx="5068008" cy="3829585"/>
            <wp:effectExtent l="19050" t="19050" r="18415" b="190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2.PNG"/>
                    <pic:cNvPicPr/>
                  </pic:nvPicPr>
                  <pic:blipFill>
                    <a:blip r:embed="rId20">
                      <a:extLst>
                        <a:ext uri="{28A0092B-C50C-407E-A947-70E740481C1C}">
                          <a14:useLocalDpi xmlns:a14="http://schemas.microsoft.com/office/drawing/2010/main" val="0"/>
                        </a:ext>
                      </a:extLst>
                    </a:blip>
                    <a:stretch>
                      <a:fillRect/>
                    </a:stretch>
                  </pic:blipFill>
                  <pic:spPr>
                    <a:xfrm>
                      <a:off x="0" y="0"/>
                      <a:ext cx="5068008" cy="3829585"/>
                    </a:xfrm>
                    <a:prstGeom prst="rect">
                      <a:avLst/>
                    </a:prstGeom>
                    <a:ln>
                      <a:solidFill>
                        <a:schemeClr val="tx1"/>
                      </a:solidFill>
                    </a:ln>
                  </pic:spPr>
                </pic:pic>
              </a:graphicData>
            </a:graphic>
          </wp:inline>
        </w:drawing>
      </w:r>
    </w:p>
    <w:p w:rsidR="00B058BC" w:rsidRPr="00771B55" w:rsidRDefault="00B058BC"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 xml:space="preserve">Who do you blame in the same situation? </w:t>
      </w:r>
      <w:r w:rsidR="00A6777C">
        <w:rPr>
          <w:rFonts w:ascii="Times New Roman" w:hAnsi="Times New Roman" w:cs="Times New Roman"/>
          <w:sz w:val="24"/>
          <w:szCs w:val="24"/>
        </w:rPr>
        <w:t>The graph 13 shows m</w:t>
      </w:r>
      <w:r w:rsidRPr="00771B55">
        <w:rPr>
          <w:rFonts w:ascii="Times New Roman" w:hAnsi="Times New Roman" w:cs="Times New Roman"/>
          <w:sz w:val="24"/>
          <w:szCs w:val="24"/>
        </w:rPr>
        <w:t>ore than 80% of Japanese students blam</w:t>
      </w:r>
      <w:r w:rsidR="00B45F72">
        <w:rPr>
          <w:rFonts w:ascii="Times New Roman" w:hAnsi="Times New Roman" w:cs="Times New Roman"/>
          <w:sz w:val="24"/>
          <w:szCs w:val="24"/>
        </w:rPr>
        <w:t>e themselves, while oppose to</w:t>
      </w:r>
      <w:r w:rsidR="00D8475A">
        <w:rPr>
          <w:rFonts w:ascii="Times New Roman" w:hAnsi="Times New Roman" w:cs="Times New Roman"/>
          <w:sz w:val="24"/>
          <w:szCs w:val="24"/>
        </w:rPr>
        <w:t xml:space="preserve"> America, where</w:t>
      </w:r>
      <w:r w:rsidRPr="00771B55">
        <w:rPr>
          <w:rFonts w:ascii="Times New Roman" w:hAnsi="Times New Roman" w:cs="Times New Roman"/>
          <w:sz w:val="24"/>
          <w:szCs w:val="24"/>
        </w:rPr>
        <w:t xml:space="preserve"> 90% of American students blame the economic situation. </w:t>
      </w:r>
    </w:p>
    <w:p w:rsidR="002849C4" w:rsidRPr="00771B55" w:rsidRDefault="00915D28"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01A61C03" wp14:editId="5C8D4C6C">
            <wp:extent cx="5010850" cy="3753374"/>
            <wp:effectExtent l="19050" t="19050" r="18415" b="190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3.PNG"/>
                    <pic:cNvPicPr/>
                  </pic:nvPicPr>
                  <pic:blipFill>
                    <a:blip r:embed="rId21">
                      <a:extLst>
                        <a:ext uri="{28A0092B-C50C-407E-A947-70E740481C1C}">
                          <a14:useLocalDpi xmlns:a14="http://schemas.microsoft.com/office/drawing/2010/main" val="0"/>
                        </a:ext>
                      </a:extLst>
                    </a:blip>
                    <a:stretch>
                      <a:fillRect/>
                    </a:stretch>
                  </pic:blipFill>
                  <pic:spPr>
                    <a:xfrm>
                      <a:off x="0" y="0"/>
                      <a:ext cx="5010850" cy="3753374"/>
                    </a:xfrm>
                    <a:prstGeom prst="rect">
                      <a:avLst/>
                    </a:prstGeom>
                    <a:ln>
                      <a:solidFill>
                        <a:schemeClr val="tx1"/>
                      </a:solidFill>
                    </a:ln>
                  </pic:spPr>
                </pic:pic>
              </a:graphicData>
            </a:graphic>
          </wp:inline>
        </w:drawing>
      </w:r>
    </w:p>
    <w:p w:rsidR="00B058BC" w:rsidRDefault="00D8475A"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Survey results show that</w:t>
      </w:r>
      <w:r w:rsidR="00B058BC" w:rsidRPr="00771B55">
        <w:rPr>
          <w:rFonts w:ascii="Times New Roman" w:hAnsi="Times New Roman" w:cs="Times New Roman"/>
          <w:sz w:val="24"/>
          <w:szCs w:val="24"/>
        </w:rPr>
        <w:t>:</w:t>
      </w:r>
      <w:r>
        <w:rPr>
          <w:rFonts w:ascii="Times New Roman" w:hAnsi="Times New Roman" w:cs="Times New Roman"/>
          <w:sz w:val="24"/>
          <w:szCs w:val="24"/>
        </w:rPr>
        <w:t xml:space="preserve"> Japanese students tend to believe</w:t>
      </w:r>
      <w:r w:rsidR="00B058BC" w:rsidRPr="00771B55">
        <w:rPr>
          <w:rFonts w:ascii="Times New Roman" w:hAnsi="Times New Roman" w:cs="Times New Roman"/>
          <w:sz w:val="24"/>
          <w:szCs w:val="24"/>
        </w:rPr>
        <w:t xml:space="preserve"> that committing s</w:t>
      </w:r>
      <w:r>
        <w:rPr>
          <w:rFonts w:ascii="Times New Roman" w:hAnsi="Times New Roman" w:cs="Times New Roman"/>
          <w:sz w:val="24"/>
          <w:szCs w:val="24"/>
        </w:rPr>
        <w:t>uicide is acceptable under certain circumstances, are</w:t>
      </w:r>
      <w:r w:rsidR="00B058BC" w:rsidRPr="00771B55">
        <w:rPr>
          <w:rFonts w:ascii="Times New Roman" w:hAnsi="Times New Roman" w:cs="Times New Roman"/>
          <w:sz w:val="24"/>
          <w:szCs w:val="24"/>
        </w:rPr>
        <w:t xml:space="preserve"> worried about getting a job, plan to apply many more companies, </w:t>
      </w:r>
      <w:r>
        <w:rPr>
          <w:rFonts w:ascii="Times New Roman" w:hAnsi="Times New Roman" w:cs="Times New Roman"/>
          <w:sz w:val="24"/>
          <w:szCs w:val="24"/>
        </w:rPr>
        <w:t xml:space="preserve">and </w:t>
      </w:r>
      <w:r w:rsidR="00B058BC" w:rsidRPr="00771B55">
        <w:rPr>
          <w:rFonts w:ascii="Times New Roman" w:hAnsi="Times New Roman" w:cs="Times New Roman"/>
          <w:sz w:val="24"/>
          <w:szCs w:val="24"/>
        </w:rPr>
        <w:t>further recognize</w:t>
      </w:r>
      <w:r w:rsidR="00904352">
        <w:rPr>
          <w:rFonts w:ascii="Times New Roman" w:hAnsi="Times New Roman" w:cs="Times New Roman"/>
          <w:sz w:val="24"/>
          <w:szCs w:val="24"/>
        </w:rPr>
        <w:t xml:space="preserve"> the importance of job-hunting</w:t>
      </w:r>
      <w:r w:rsidR="00B058BC" w:rsidRPr="00771B55">
        <w:rPr>
          <w:rFonts w:ascii="Times New Roman" w:hAnsi="Times New Roman" w:cs="Times New Roman"/>
          <w:sz w:val="24"/>
          <w:szCs w:val="24"/>
        </w:rPr>
        <w:t>, and blame themselves when they fail to get a job.</w:t>
      </w:r>
    </w:p>
    <w:p w:rsidR="00D8475A" w:rsidRPr="00771B55" w:rsidRDefault="00D8475A" w:rsidP="0000659A">
      <w:pPr>
        <w:spacing w:line="360" w:lineRule="auto"/>
        <w:ind w:firstLine="720"/>
        <w:rPr>
          <w:rFonts w:ascii="Times New Roman" w:hAnsi="Times New Roman" w:cs="Times New Roman"/>
          <w:sz w:val="24"/>
          <w:szCs w:val="24"/>
        </w:rPr>
      </w:pPr>
    </w:p>
    <w:p w:rsidR="00B058BC" w:rsidRPr="00771B55" w:rsidRDefault="003B20E2" w:rsidP="0000659A">
      <w:pPr>
        <w:spacing w:line="360" w:lineRule="auto"/>
        <w:rPr>
          <w:rFonts w:ascii="Times New Roman" w:hAnsi="Times New Roman" w:cs="Times New Roman"/>
          <w:sz w:val="24"/>
          <w:szCs w:val="24"/>
        </w:rPr>
      </w:pPr>
      <w:r>
        <w:rPr>
          <w:rFonts w:ascii="Times New Roman" w:hAnsi="Times New Roman" w:cs="Times New Roman"/>
          <w:sz w:val="24"/>
          <w:szCs w:val="24"/>
        </w:rPr>
        <w:t xml:space="preserve">5.2. </w:t>
      </w:r>
      <w:r w:rsidR="006F0864" w:rsidRPr="00771B55">
        <w:rPr>
          <w:rFonts w:ascii="Times New Roman" w:hAnsi="Times New Roman" w:cs="Times New Roman"/>
          <w:sz w:val="24"/>
          <w:szCs w:val="24"/>
        </w:rPr>
        <w:t xml:space="preserve">Research question 2: </w:t>
      </w:r>
      <w:r w:rsidR="00B058BC" w:rsidRPr="00771B55">
        <w:rPr>
          <w:rFonts w:ascii="Times New Roman" w:hAnsi="Times New Roman" w:cs="Times New Roman"/>
          <w:sz w:val="24"/>
          <w:szCs w:val="24"/>
        </w:rPr>
        <w:t xml:space="preserve">In what ways </w:t>
      </w:r>
      <w:r w:rsidR="00CE7A31" w:rsidRPr="00771B55">
        <w:rPr>
          <w:rFonts w:ascii="Times New Roman" w:hAnsi="Times New Roman" w:cs="Times New Roman"/>
          <w:sz w:val="24"/>
          <w:szCs w:val="24"/>
        </w:rPr>
        <w:t>do media</w:t>
      </w:r>
      <w:r w:rsidR="00B058BC" w:rsidRPr="00771B55">
        <w:rPr>
          <w:rFonts w:ascii="Times New Roman" w:hAnsi="Times New Roman" w:cs="Times New Roman"/>
          <w:sz w:val="24"/>
          <w:szCs w:val="24"/>
        </w:rPr>
        <w:t xml:space="preserve"> contribute to</w:t>
      </w:r>
      <w:r w:rsidR="006F0864" w:rsidRPr="00771B55">
        <w:rPr>
          <w:rFonts w:ascii="Times New Roman" w:hAnsi="Times New Roman" w:cs="Times New Roman"/>
          <w:sz w:val="24"/>
          <w:szCs w:val="24"/>
        </w:rPr>
        <w:t xml:space="preserve"> suicide in the U.S. and Japan?</w:t>
      </w:r>
    </w:p>
    <w:p w:rsidR="00B058BC" w:rsidRPr="00771B55" w:rsidRDefault="00B058BC" w:rsidP="0000659A">
      <w:pPr>
        <w:spacing w:line="360" w:lineRule="auto"/>
        <w:ind w:firstLine="720"/>
        <w:rPr>
          <w:rFonts w:ascii="Times New Roman" w:hAnsi="Times New Roman" w:cs="Times New Roman"/>
          <w:sz w:val="24"/>
          <w:szCs w:val="24"/>
        </w:rPr>
      </w:pPr>
      <w:r w:rsidRPr="003928A6">
        <w:rPr>
          <w:rFonts w:ascii="Times New Roman" w:hAnsi="Times New Roman" w:cs="Times New Roman"/>
          <w:bCs/>
          <w:sz w:val="24"/>
          <w:szCs w:val="24"/>
        </w:rPr>
        <w:t>As you can see from the graph</w:t>
      </w:r>
      <w:r w:rsidR="003928A6">
        <w:rPr>
          <w:rFonts w:ascii="Times New Roman" w:hAnsi="Times New Roman" w:cs="Times New Roman"/>
          <w:bCs/>
          <w:sz w:val="24"/>
          <w:szCs w:val="24"/>
        </w:rPr>
        <w:t xml:space="preserve"> 14</w:t>
      </w:r>
      <w:r w:rsidRPr="003928A6">
        <w:rPr>
          <w:rFonts w:ascii="Times New Roman" w:hAnsi="Times New Roman" w:cs="Times New Roman"/>
          <w:sz w:val="24"/>
          <w:szCs w:val="24"/>
        </w:rPr>
        <w:t>, both Japanese</w:t>
      </w:r>
      <w:r w:rsidRPr="00771B55">
        <w:rPr>
          <w:rFonts w:ascii="Times New Roman" w:hAnsi="Times New Roman" w:cs="Times New Roman"/>
          <w:sz w:val="24"/>
          <w:szCs w:val="24"/>
        </w:rPr>
        <w:t xml:space="preserve"> and Ame</w:t>
      </w:r>
      <w:r w:rsidR="003928A6">
        <w:rPr>
          <w:rFonts w:ascii="Times New Roman" w:hAnsi="Times New Roman" w:cs="Times New Roman"/>
          <w:sz w:val="24"/>
          <w:szCs w:val="24"/>
        </w:rPr>
        <w:t>rican students think that Socia1</w:t>
      </w:r>
      <w:r w:rsidRPr="00771B55">
        <w:rPr>
          <w:rFonts w:ascii="Times New Roman" w:hAnsi="Times New Roman" w:cs="Times New Roman"/>
          <w:sz w:val="24"/>
          <w:szCs w:val="24"/>
        </w:rPr>
        <w:t xml:space="preserve"> Networking Services a</w:t>
      </w:r>
      <w:r w:rsidR="00CE7A31" w:rsidRPr="00771B55">
        <w:rPr>
          <w:rFonts w:ascii="Times New Roman" w:hAnsi="Times New Roman" w:cs="Times New Roman"/>
          <w:sz w:val="24"/>
          <w:szCs w:val="24"/>
        </w:rPr>
        <w:t>re the most influential factor</w:t>
      </w:r>
      <w:r w:rsidR="00B32185">
        <w:rPr>
          <w:rFonts w:ascii="Times New Roman" w:hAnsi="Times New Roman" w:cs="Times New Roman"/>
          <w:sz w:val="24"/>
          <w:szCs w:val="24"/>
        </w:rPr>
        <w:t>s</w:t>
      </w:r>
      <w:r w:rsidR="00CE7A31" w:rsidRPr="00771B55">
        <w:rPr>
          <w:rFonts w:ascii="Times New Roman" w:hAnsi="Times New Roman" w:cs="Times New Roman"/>
          <w:sz w:val="24"/>
          <w:szCs w:val="24"/>
        </w:rPr>
        <w:t xml:space="preserve">. </w:t>
      </w:r>
    </w:p>
    <w:p w:rsidR="002849C4" w:rsidRPr="00771B55" w:rsidRDefault="00915D28"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33B9A0F4" wp14:editId="73608E26">
            <wp:extent cx="5382377" cy="3629532"/>
            <wp:effectExtent l="19050" t="19050" r="27940" b="285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4.PNG"/>
                    <pic:cNvPicPr/>
                  </pic:nvPicPr>
                  <pic:blipFill>
                    <a:blip r:embed="rId22">
                      <a:extLst>
                        <a:ext uri="{28A0092B-C50C-407E-A947-70E740481C1C}">
                          <a14:useLocalDpi xmlns:a14="http://schemas.microsoft.com/office/drawing/2010/main" val="0"/>
                        </a:ext>
                      </a:extLst>
                    </a:blip>
                    <a:stretch>
                      <a:fillRect/>
                    </a:stretch>
                  </pic:blipFill>
                  <pic:spPr>
                    <a:xfrm>
                      <a:off x="0" y="0"/>
                      <a:ext cx="5382377" cy="3629532"/>
                    </a:xfrm>
                    <a:prstGeom prst="rect">
                      <a:avLst/>
                    </a:prstGeom>
                    <a:ln>
                      <a:solidFill>
                        <a:schemeClr val="tx1"/>
                      </a:solidFill>
                    </a:ln>
                  </pic:spPr>
                </pic:pic>
              </a:graphicData>
            </a:graphic>
          </wp:inline>
        </w:drawing>
      </w:r>
    </w:p>
    <w:p w:rsidR="00B058BC" w:rsidRPr="00771B55" w:rsidRDefault="00B058BC" w:rsidP="00F744F7">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 xml:space="preserve">Some American Students </w:t>
      </w:r>
      <w:r w:rsidR="00D8475A">
        <w:rPr>
          <w:rFonts w:ascii="Times New Roman" w:hAnsi="Times New Roman" w:cs="Times New Roman"/>
          <w:sz w:val="24"/>
          <w:szCs w:val="24"/>
        </w:rPr>
        <w:t xml:space="preserve">who answered differently </w:t>
      </w:r>
      <w:r w:rsidRPr="00771B55">
        <w:rPr>
          <w:rFonts w:ascii="Times New Roman" w:hAnsi="Times New Roman" w:cs="Times New Roman"/>
          <w:sz w:val="24"/>
          <w:szCs w:val="24"/>
        </w:rPr>
        <w:t>said that they think media isn’t a major factor. Family concerns, financial issues, and academic problems are common issues that pertain to suicide more than social media, which lowers the self-esteem in general.</w:t>
      </w:r>
    </w:p>
    <w:p w:rsidR="00B058BC" w:rsidRPr="00771B55" w:rsidRDefault="00B058BC"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To my surprise, most students have never seen these kinds of websites or blogs</w:t>
      </w:r>
      <w:r w:rsidR="00B32185">
        <w:rPr>
          <w:rFonts w:ascii="Times New Roman" w:hAnsi="Times New Roman" w:cs="Times New Roman"/>
          <w:sz w:val="24"/>
          <w:szCs w:val="24"/>
        </w:rPr>
        <w:t xml:space="preserve"> according to graph 15.</w:t>
      </w:r>
    </w:p>
    <w:p w:rsidR="00915D28" w:rsidRPr="00771B55" w:rsidRDefault="00915D28"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5A3A3C04" wp14:editId="071D5B2B">
            <wp:extent cx="5134692" cy="2838846"/>
            <wp:effectExtent l="19050" t="19050" r="27940" b="190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5.PNG"/>
                    <pic:cNvPicPr/>
                  </pic:nvPicPr>
                  <pic:blipFill>
                    <a:blip r:embed="rId23">
                      <a:extLst>
                        <a:ext uri="{28A0092B-C50C-407E-A947-70E740481C1C}">
                          <a14:useLocalDpi xmlns:a14="http://schemas.microsoft.com/office/drawing/2010/main" val="0"/>
                        </a:ext>
                      </a:extLst>
                    </a:blip>
                    <a:stretch>
                      <a:fillRect/>
                    </a:stretch>
                  </pic:blipFill>
                  <pic:spPr>
                    <a:xfrm>
                      <a:off x="0" y="0"/>
                      <a:ext cx="5134692" cy="2838846"/>
                    </a:xfrm>
                    <a:prstGeom prst="rect">
                      <a:avLst/>
                    </a:prstGeom>
                    <a:ln>
                      <a:solidFill>
                        <a:schemeClr val="tx1"/>
                      </a:solidFill>
                    </a:ln>
                  </pic:spPr>
                </pic:pic>
              </a:graphicData>
            </a:graphic>
          </wp:inline>
        </w:drawing>
      </w:r>
    </w:p>
    <w:p w:rsidR="00B058BC" w:rsidRPr="00771B55" w:rsidRDefault="00D8475A"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According to the survey results,</w:t>
      </w:r>
      <w:r w:rsidR="00B058BC" w:rsidRPr="00771B55">
        <w:rPr>
          <w:rFonts w:ascii="Times New Roman" w:hAnsi="Times New Roman" w:cs="Times New Roman"/>
          <w:sz w:val="24"/>
          <w:szCs w:val="24"/>
        </w:rPr>
        <w:t xml:space="preserve"> Almost 90% of Japanese students think that Social Networking Services are an influential factor. Most of the factors are related to suicide for Japanese. For American students, media does not have an influence on suicide from failing to get a job. </w:t>
      </w:r>
    </w:p>
    <w:p w:rsidR="00CE7A31" w:rsidRPr="00771B55" w:rsidRDefault="00CE7A31" w:rsidP="0000659A">
      <w:pPr>
        <w:spacing w:line="360" w:lineRule="auto"/>
        <w:rPr>
          <w:rFonts w:ascii="Times New Roman" w:hAnsi="Times New Roman" w:cs="Times New Roman"/>
          <w:sz w:val="24"/>
          <w:szCs w:val="24"/>
        </w:rPr>
      </w:pPr>
    </w:p>
    <w:p w:rsidR="00B058BC" w:rsidRPr="00771B55" w:rsidRDefault="003B20E2" w:rsidP="0000659A">
      <w:pPr>
        <w:spacing w:line="360" w:lineRule="auto"/>
        <w:rPr>
          <w:rFonts w:ascii="Times New Roman" w:hAnsi="Times New Roman" w:cs="Times New Roman"/>
          <w:sz w:val="24"/>
          <w:szCs w:val="24"/>
        </w:rPr>
      </w:pPr>
      <w:r>
        <w:rPr>
          <w:rFonts w:ascii="Times New Roman" w:hAnsi="Times New Roman" w:cs="Times New Roman"/>
          <w:sz w:val="24"/>
          <w:szCs w:val="24"/>
        </w:rPr>
        <w:t xml:space="preserve">5.3. </w:t>
      </w:r>
      <w:r w:rsidR="00CE7A31" w:rsidRPr="00771B55">
        <w:rPr>
          <w:rFonts w:ascii="Times New Roman" w:hAnsi="Times New Roman" w:cs="Times New Roman"/>
          <w:sz w:val="24"/>
          <w:szCs w:val="24"/>
        </w:rPr>
        <w:t xml:space="preserve">Research question 3: </w:t>
      </w:r>
      <w:r w:rsidR="00B058BC" w:rsidRPr="00771B55">
        <w:rPr>
          <w:rFonts w:ascii="Times New Roman" w:hAnsi="Times New Roman" w:cs="Times New Roman"/>
          <w:sz w:val="24"/>
          <w:szCs w:val="24"/>
        </w:rPr>
        <w:t>What policies are universities currently em</w:t>
      </w:r>
      <w:r w:rsidR="00CE7A31" w:rsidRPr="00771B55">
        <w:rPr>
          <w:rFonts w:ascii="Times New Roman" w:hAnsi="Times New Roman" w:cs="Times New Roman"/>
          <w:sz w:val="24"/>
          <w:szCs w:val="24"/>
        </w:rPr>
        <w:t>ploying for suicide prevention?</w:t>
      </w:r>
    </w:p>
    <w:p w:rsidR="00B058BC" w:rsidRPr="00771B55" w:rsidRDefault="00B058BC" w:rsidP="0000659A">
      <w:pPr>
        <w:spacing w:line="360" w:lineRule="auto"/>
        <w:ind w:firstLine="720"/>
        <w:rPr>
          <w:rFonts w:ascii="Times New Roman" w:hAnsi="Times New Roman" w:cs="Times New Roman"/>
          <w:sz w:val="24"/>
          <w:szCs w:val="24"/>
        </w:rPr>
      </w:pPr>
      <w:r w:rsidRPr="00B32185">
        <w:rPr>
          <w:rFonts w:ascii="Times New Roman" w:hAnsi="Times New Roman" w:cs="Times New Roman"/>
          <w:bCs/>
          <w:sz w:val="24"/>
          <w:szCs w:val="24"/>
        </w:rPr>
        <w:t>As you can see from the graph</w:t>
      </w:r>
      <w:r w:rsidR="00B32185">
        <w:rPr>
          <w:rFonts w:ascii="Times New Roman" w:hAnsi="Times New Roman" w:cs="Times New Roman"/>
          <w:bCs/>
          <w:sz w:val="24"/>
          <w:szCs w:val="24"/>
        </w:rPr>
        <w:t xml:space="preserve"> 16</w:t>
      </w:r>
      <w:r w:rsidRPr="00771B55">
        <w:rPr>
          <w:rFonts w:ascii="Times New Roman" w:hAnsi="Times New Roman" w:cs="Times New Roman"/>
          <w:sz w:val="24"/>
          <w:szCs w:val="24"/>
        </w:rPr>
        <w:t xml:space="preserve">, more than 60% of Japanese students do not know their university services. </w:t>
      </w:r>
    </w:p>
    <w:p w:rsidR="00915D28" w:rsidRPr="00771B55" w:rsidRDefault="00915D28"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0C3F41D0" wp14:editId="71CC7D16">
            <wp:extent cx="5068008" cy="3153215"/>
            <wp:effectExtent l="19050" t="19050" r="18415" b="2857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6.PNG"/>
                    <pic:cNvPicPr/>
                  </pic:nvPicPr>
                  <pic:blipFill>
                    <a:blip r:embed="rId24">
                      <a:extLst>
                        <a:ext uri="{28A0092B-C50C-407E-A947-70E740481C1C}">
                          <a14:useLocalDpi xmlns:a14="http://schemas.microsoft.com/office/drawing/2010/main" val="0"/>
                        </a:ext>
                      </a:extLst>
                    </a:blip>
                    <a:stretch>
                      <a:fillRect/>
                    </a:stretch>
                  </pic:blipFill>
                  <pic:spPr>
                    <a:xfrm>
                      <a:off x="0" y="0"/>
                      <a:ext cx="5068008" cy="3153215"/>
                    </a:xfrm>
                    <a:prstGeom prst="rect">
                      <a:avLst/>
                    </a:prstGeom>
                    <a:ln>
                      <a:solidFill>
                        <a:schemeClr val="tx1"/>
                      </a:solidFill>
                    </a:ln>
                  </pic:spPr>
                </pic:pic>
              </a:graphicData>
            </a:graphic>
          </wp:inline>
        </w:drawing>
      </w:r>
    </w:p>
    <w:p w:rsidR="00B058BC" w:rsidRPr="00771B55" w:rsidRDefault="00B058BC" w:rsidP="00F744F7">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Again, this graph shows that most students have not used these services</w:t>
      </w:r>
      <w:r w:rsidR="00B32185">
        <w:rPr>
          <w:rFonts w:ascii="Times New Roman" w:hAnsi="Times New Roman" w:cs="Times New Roman"/>
          <w:sz w:val="24"/>
          <w:szCs w:val="24"/>
        </w:rPr>
        <w:t xml:space="preserve"> according to graph 17.</w:t>
      </w:r>
    </w:p>
    <w:p w:rsidR="00915D28" w:rsidRPr="00771B55" w:rsidRDefault="00915D28"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lastRenderedPageBreak/>
        <w:drawing>
          <wp:inline distT="0" distB="0" distL="0" distR="0" wp14:anchorId="4CE79B7E" wp14:editId="6C451D31">
            <wp:extent cx="5191850" cy="3562847"/>
            <wp:effectExtent l="19050" t="19050" r="27940" b="190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7.PNG"/>
                    <pic:cNvPicPr/>
                  </pic:nvPicPr>
                  <pic:blipFill>
                    <a:blip r:embed="rId25">
                      <a:extLst>
                        <a:ext uri="{28A0092B-C50C-407E-A947-70E740481C1C}">
                          <a14:useLocalDpi xmlns:a14="http://schemas.microsoft.com/office/drawing/2010/main" val="0"/>
                        </a:ext>
                      </a:extLst>
                    </a:blip>
                    <a:stretch>
                      <a:fillRect/>
                    </a:stretch>
                  </pic:blipFill>
                  <pic:spPr>
                    <a:xfrm>
                      <a:off x="0" y="0"/>
                      <a:ext cx="5191850" cy="3562847"/>
                    </a:xfrm>
                    <a:prstGeom prst="rect">
                      <a:avLst/>
                    </a:prstGeom>
                    <a:ln>
                      <a:solidFill>
                        <a:schemeClr val="tx1"/>
                      </a:solidFill>
                    </a:ln>
                  </pic:spPr>
                </pic:pic>
              </a:graphicData>
            </a:graphic>
          </wp:inline>
        </w:drawing>
      </w:r>
    </w:p>
    <w:p w:rsidR="00B058BC" w:rsidRPr="00771B55" w:rsidRDefault="00B32185"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graph 18</w:t>
      </w:r>
      <w:r w:rsidR="00B058BC" w:rsidRPr="00771B55">
        <w:rPr>
          <w:rFonts w:ascii="Times New Roman" w:hAnsi="Times New Roman" w:cs="Times New Roman"/>
          <w:sz w:val="24"/>
          <w:szCs w:val="24"/>
        </w:rPr>
        <w:t xml:space="preserve"> </w:t>
      </w:r>
      <w:r>
        <w:rPr>
          <w:rFonts w:ascii="Times New Roman" w:hAnsi="Times New Roman" w:cs="Times New Roman"/>
          <w:sz w:val="24"/>
          <w:szCs w:val="24"/>
        </w:rPr>
        <w:t xml:space="preserve">shows </w:t>
      </w:r>
      <w:r w:rsidR="00B058BC" w:rsidRPr="00771B55">
        <w:rPr>
          <w:rFonts w:ascii="Times New Roman" w:hAnsi="Times New Roman" w:cs="Times New Roman"/>
          <w:sz w:val="24"/>
          <w:szCs w:val="24"/>
        </w:rPr>
        <w:t xml:space="preserve">that only 3% of Japanese students think that their university puts effort towards suicide prevention. </w:t>
      </w:r>
    </w:p>
    <w:p w:rsidR="00915D28" w:rsidRPr="00771B55" w:rsidRDefault="00915D28" w:rsidP="0000659A">
      <w:pPr>
        <w:spacing w:line="360" w:lineRule="auto"/>
        <w:rPr>
          <w:rFonts w:ascii="Times New Roman" w:hAnsi="Times New Roman" w:cs="Times New Roman"/>
          <w:sz w:val="24"/>
          <w:szCs w:val="24"/>
        </w:rPr>
      </w:pPr>
      <w:r w:rsidRPr="00771B55">
        <w:rPr>
          <w:rFonts w:ascii="Times New Roman" w:hAnsi="Times New Roman" w:cs="Times New Roman"/>
          <w:noProof/>
          <w:sz w:val="24"/>
          <w:szCs w:val="24"/>
        </w:rPr>
        <w:drawing>
          <wp:inline distT="0" distB="0" distL="0" distR="0" wp14:anchorId="327DDAA3" wp14:editId="21396008">
            <wp:extent cx="5125166" cy="3181794"/>
            <wp:effectExtent l="19050" t="19050" r="18415" b="190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8.PNG"/>
                    <pic:cNvPicPr/>
                  </pic:nvPicPr>
                  <pic:blipFill>
                    <a:blip r:embed="rId26">
                      <a:extLst>
                        <a:ext uri="{28A0092B-C50C-407E-A947-70E740481C1C}">
                          <a14:useLocalDpi xmlns:a14="http://schemas.microsoft.com/office/drawing/2010/main" val="0"/>
                        </a:ext>
                      </a:extLst>
                    </a:blip>
                    <a:stretch>
                      <a:fillRect/>
                    </a:stretch>
                  </pic:blipFill>
                  <pic:spPr>
                    <a:xfrm>
                      <a:off x="0" y="0"/>
                      <a:ext cx="5125166" cy="3181794"/>
                    </a:xfrm>
                    <a:prstGeom prst="rect">
                      <a:avLst/>
                    </a:prstGeom>
                    <a:ln>
                      <a:solidFill>
                        <a:schemeClr val="tx1"/>
                      </a:solidFill>
                    </a:ln>
                  </pic:spPr>
                </pic:pic>
              </a:graphicData>
            </a:graphic>
          </wp:inline>
        </w:drawing>
      </w:r>
    </w:p>
    <w:p w:rsidR="00CE7A31" w:rsidRPr="00771B55" w:rsidRDefault="00B058BC" w:rsidP="00F744F7">
      <w:pPr>
        <w:spacing w:line="360" w:lineRule="auto"/>
        <w:ind w:firstLine="720"/>
        <w:rPr>
          <w:rFonts w:ascii="Times New Roman" w:hAnsi="Times New Roman" w:cs="Times New Roman" w:hint="eastAsia"/>
          <w:sz w:val="24"/>
          <w:szCs w:val="24"/>
        </w:rPr>
      </w:pPr>
      <w:r w:rsidRPr="00771B55">
        <w:rPr>
          <w:rFonts w:ascii="Times New Roman" w:hAnsi="Times New Roman" w:cs="Times New Roman"/>
          <w:sz w:val="24"/>
          <w:szCs w:val="24"/>
        </w:rPr>
        <w:t xml:space="preserve">My research summary is as follows: Most students have not used university services. Many Japanese students do not know about those services and they don’t think their university puts effort towards suicide prevention. </w:t>
      </w:r>
    </w:p>
    <w:p w:rsidR="00CE7A31" w:rsidRPr="008123AC" w:rsidRDefault="00CE7A31" w:rsidP="00F744F7">
      <w:pPr>
        <w:pStyle w:val="a3"/>
        <w:numPr>
          <w:ilvl w:val="0"/>
          <w:numId w:val="10"/>
        </w:numPr>
        <w:spacing w:line="360" w:lineRule="auto"/>
        <w:rPr>
          <w:rFonts w:ascii="Times New Roman" w:hAnsi="Times New Roman" w:cs="Times New Roman"/>
          <w:b/>
          <w:sz w:val="24"/>
          <w:szCs w:val="24"/>
        </w:rPr>
      </w:pPr>
      <w:r w:rsidRPr="008123AC">
        <w:rPr>
          <w:rFonts w:ascii="Times New Roman" w:hAnsi="Times New Roman" w:cs="Times New Roman"/>
          <w:b/>
          <w:sz w:val="24"/>
          <w:szCs w:val="24"/>
        </w:rPr>
        <w:lastRenderedPageBreak/>
        <w:t>Conclusion</w:t>
      </w:r>
    </w:p>
    <w:p w:rsidR="00B058BC" w:rsidRPr="00771B55" w:rsidRDefault="00B058BC" w:rsidP="0000659A">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Japanese students tend to be over anxious about getting a job when they graduate. So, Japanese companies should change their hiring criteria or guideline and hire students of diff</w:t>
      </w:r>
      <w:r w:rsidR="0085085B">
        <w:rPr>
          <w:rFonts w:ascii="Times New Roman" w:hAnsi="Times New Roman" w:cs="Times New Roman"/>
          <w:sz w:val="24"/>
          <w:szCs w:val="24"/>
        </w:rPr>
        <w:t>erent education status. Furthermore</w:t>
      </w:r>
      <w:r w:rsidRPr="00771B55">
        <w:rPr>
          <w:rFonts w:ascii="Times New Roman" w:hAnsi="Times New Roman" w:cs="Times New Roman"/>
          <w:sz w:val="24"/>
          <w:szCs w:val="24"/>
        </w:rPr>
        <w:t>,</w:t>
      </w:r>
      <w:r w:rsidR="0085085B">
        <w:rPr>
          <w:rFonts w:ascii="Times New Roman" w:hAnsi="Times New Roman" w:cs="Times New Roman"/>
          <w:sz w:val="24"/>
          <w:szCs w:val="24"/>
        </w:rPr>
        <w:t xml:space="preserve"> Social Networking Services were considered to be</w:t>
      </w:r>
      <w:r w:rsidRPr="00771B55">
        <w:rPr>
          <w:rFonts w:ascii="Times New Roman" w:hAnsi="Times New Roman" w:cs="Times New Roman"/>
          <w:sz w:val="24"/>
          <w:szCs w:val="24"/>
        </w:rPr>
        <w:t xml:space="preserve"> a major influence on suicide for both Ja</w:t>
      </w:r>
      <w:r w:rsidR="0085085B">
        <w:rPr>
          <w:rFonts w:ascii="Times New Roman" w:hAnsi="Times New Roman" w:cs="Times New Roman"/>
          <w:sz w:val="24"/>
          <w:szCs w:val="24"/>
        </w:rPr>
        <w:t>panese and American students. From my point of view,</w:t>
      </w:r>
      <w:r w:rsidRPr="00771B55">
        <w:rPr>
          <w:rFonts w:ascii="Times New Roman" w:hAnsi="Times New Roman" w:cs="Times New Roman"/>
          <w:sz w:val="24"/>
          <w:szCs w:val="24"/>
        </w:rPr>
        <w:t xml:space="preserve"> education of information literacy with ethical usages is key. Finally, Japanese students should be encouraged to use more </w:t>
      </w:r>
      <w:r w:rsidR="0085085B">
        <w:rPr>
          <w:rFonts w:ascii="Times New Roman" w:hAnsi="Times New Roman" w:cs="Times New Roman"/>
          <w:sz w:val="24"/>
          <w:szCs w:val="24"/>
        </w:rPr>
        <w:t xml:space="preserve">of the </w:t>
      </w:r>
      <w:r w:rsidRPr="00771B55">
        <w:rPr>
          <w:rFonts w:ascii="Times New Roman" w:hAnsi="Times New Roman" w:cs="Times New Roman"/>
          <w:sz w:val="24"/>
          <w:szCs w:val="24"/>
        </w:rPr>
        <w:t>university services effectively.</w:t>
      </w:r>
    </w:p>
    <w:p w:rsidR="00CE7A31" w:rsidRPr="00771B55" w:rsidRDefault="00CE7A31" w:rsidP="0000659A">
      <w:pPr>
        <w:spacing w:line="360" w:lineRule="auto"/>
        <w:rPr>
          <w:rFonts w:ascii="Times New Roman" w:hAnsi="Times New Roman" w:cs="Times New Roman"/>
          <w:sz w:val="24"/>
          <w:szCs w:val="24"/>
        </w:rPr>
      </w:pPr>
    </w:p>
    <w:p w:rsidR="00CE7A31" w:rsidRPr="008123AC" w:rsidRDefault="00CE7A31" w:rsidP="00F744F7">
      <w:pPr>
        <w:pStyle w:val="a3"/>
        <w:numPr>
          <w:ilvl w:val="0"/>
          <w:numId w:val="10"/>
        </w:numPr>
        <w:spacing w:line="360" w:lineRule="auto"/>
        <w:rPr>
          <w:rFonts w:ascii="Times New Roman" w:hAnsi="Times New Roman" w:cs="Times New Roman"/>
          <w:b/>
          <w:sz w:val="24"/>
          <w:szCs w:val="24"/>
        </w:rPr>
      </w:pPr>
      <w:r w:rsidRPr="008123AC">
        <w:rPr>
          <w:rFonts w:ascii="Times New Roman" w:hAnsi="Times New Roman" w:cs="Times New Roman"/>
          <w:b/>
          <w:sz w:val="24"/>
          <w:szCs w:val="24"/>
        </w:rPr>
        <w:t>Limitation of</w:t>
      </w:r>
      <w:r w:rsidR="0085085B">
        <w:rPr>
          <w:rFonts w:ascii="Times New Roman" w:hAnsi="Times New Roman" w:cs="Times New Roman"/>
          <w:b/>
          <w:sz w:val="24"/>
          <w:szCs w:val="24"/>
        </w:rPr>
        <w:t xml:space="preserve"> the study</w:t>
      </w:r>
    </w:p>
    <w:p w:rsidR="00B058BC" w:rsidRPr="00771B55" w:rsidRDefault="00B32185" w:rsidP="0000659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058BC" w:rsidRPr="00771B55">
        <w:rPr>
          <w:rFonts w:ascii="Times New Roman" w:hAnsi="Times New Roman" w:cs="Times New Roman"/>
          <w:sz w:val="24"/>
          <w:szCs w:val="24"/>
        </w:rPr>
        <w:t>participants were students from my home university in Japan and CSUMB. So the results may not be generalized to the entire university population in Japan and the U.S.</w:t>
      </w:r>
    </w:p>
    <w:p w:rsidR="0085085B" w:rsidRDefault="0085085B" w:rsidP="0000659A">
      <w:pPr>
        <w:spacing w:line="360" w:lineRule="auto"/>
        <w:rPr>
          <w:rFonts w:ascii="Times New Roman" w:hAnsi="Times New Roman" w:cs="Times New Roman"/>
          <w:sz w:val="24"/>
          <w:szCs w:val="24"/>
        </w:rPr>
      </w:pPr>
    </w:p>
    <w:p w:rsidR="0085085B" w:rsidRPr="0085085B" w:rsidRDefault="0085085B" w:rsidP="00F744F7">
      <w:pPr>
        <w:pStyle w:val="a3"/>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Future Study</w:t>
      </w:r>
    </w:p>
    <w:p w:rsidR="00B058BC" w:rsidRDefault="00B058BC" w:rsidP="00F744F7">
      <w:pPr>
        <w:spacing w:line="360" w:lineRule="auto"/>
        <w:ind w:firstLine="720"/>
        <w:rPr>
          <w:rFonts w:ascii="Times New Roman" w:hAnsi="Times New Roman" w:cs="Times New Roman"/>
          <w:sz w:val="24"/>
          <w:szCs w:val="24"/>
        </w:rPr>
      </w:pPr>
      <w:r w:rsidRPr="00771B55">
        <w:rPr>
          <w:rFonts w:ascii="Times New Roman" w:hAnsi="Times New Roman" w:cs="Times New Roman"/>
          <w:sz w:val="24"/>
          <w:szCs w:val="24"/>
        </w:rPr>
        <w:t>I would like to compare rural and urban areas and find reasons for Japanese current hiring system “new</w:t>
      </w:r>
      <w:r w:rsidR="0085085B">
        <w:rPr>
          <w:rFonts w:ascii="Times New Roman" w:hAnsi="Times New Roman" w:cs="Times New Roman"/>
          <w:sz w:val="24"/>
          <w:szCs w:val="24"/>
        </w:rPr>
        <w:t xml:space="preserve"> graduates.” I also want to explore</w:t>
      </w:r>
      <w:r w:rsidRPr="00771B55">
        <w:rPr>
          <w:rFonts w:ascii="Times New Roman" w:hAnsi="Times New Roman" w:cs="Times New Roman"/>
          <w:sz w:val="24"/>
          <w:szCs w:val="24"/>
        </w:rPr>
        <w:t xml:space="preserve"> the difference between small and large companies in terms of the hiring system in the future.</w:t>
      </w:r>
    </w:p>
    <w:p w:rsidR="00B32185" w:rsidRPr="00771B55" w:rsidRDefault="00B32185" w:rsidP="0000659A">
      <w:pPr>
        <w:spacing w:line="360" w:lineRule="auto"/>
        <w:rPr>
          <w:rFonts w:ascii="Times New Roman" w:hAnsi="Times New Roman" w:cs="Times New Roman"/>
          <w:sz w:val="24"/>
          <w:szCs w:val="24"/>
        </w:rPr>
      </w:pPr>
    </w:p>
    <w:p w:rsidR="00CE7A31" w:rsidRDefault="00B32185" w:rsidP="000065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w:t>
      </w:r>
    </w:p>
    <w:p w:rsidR="00B32185" w:rsidRPr="00B32185" w:rsidRDefault="00B32185" w:rsidP="0000659A">
      <w:pPr>
        <w:spacing w:line="360" w:lineRule="auto"/>
        <w:jc w:val="center"/>
        <w:rPr>
          <w:rFonts w:ascii="Times New Roman" w:hAnsi="Times New Roman" w:cs="Times New Roman"/>
          <w:b/>
          <w:sz w:val="24"/>
          <w:szCs w:val="24"/>
        </w:rPr>
      </w:pPr>
    </w:p>
    <w:p w:rsidR="00B32185" w:rsidRDefault="008123AC" w:rsidP="0000659A">
      <w:pPr>
        <w:spacing w:line="360" w:lineRule="auto"/>
        <w:rPr>
          <w:rFonts w:ascii="Times New Roman" w:hAnsi="Times New Roman" w:cs="Times New Roman"/>
          <w:sz w:val="24"/>
          <w:szCs w:val="24"/>
        </w:rPr>
      </w:pPr>
      <w:r>
        <w:rPr>
          <w:rFonts w:ascii="Times New Roman" w:hAnsi="Times New Roman" w:cs="Times New Roman"/>
          <w:sz w:val="24"/>
          <w:szCs w:val="24"/>
        </w:rPr>
        <w:t>Specific page of the website</w:t>
      </w:r>
    </w:p>
    <w:p w:rsidR="008123AC" w:rsidRDefault="008123AC" w:rsidP="0000659A">
      <w:pPr>
        <w:spacing w:line="360" w:lineRule="auto"/>
        <w:rPr>
          <w:rFonts w:ascii="Times New Roman" w:hAnsi="Times New Roman" w:cs="Times New Roman"/>
          <w:sz w:val="24"/>
          <w:szCs w:val="24"/>
        </w:rPr>
      </w:pPr>
    </w:p>
    <w:p w:rsidR="0085085B" w:rsidRDefault="0085085B" w:rsidP="0000659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Asiaone</w:t>
      </w:r>
      <w:proofErr w:type="spellEnd"/>
      <w:r>
        <w:rPr>
          <w:rFonts w:ascii="Times New Roman" w:hAnsi="Times New Roman" w:cs="Times New Roman"/>
          <w:sz w:val="24"/>
          <w:szCs w:val="24"/>
        </w:rPr>
        <w:t xml:space="preserve">. </w:t>
      </w:r>
      <w:r w:rsidRPr="00771B55">
        <w:rPr>
          <w:rFonts w:ascii="Times New Roman" w:hAnsi="Times New Roman" w:cs="Times New Roman"/>
          <w:sz w:val="24"/>
          <w:szCs w:val="24"/>
        </w:rPr>
        <w:t>(2012). Record high for youth suicide in Japan. Singapore Press. Retrieved From</w:t>
      </w:r>
    </w:p>
    <w:p w:rsidR="0085085B" w:rsidRDefault="00F744F7" w:rsidP="0000659A">
      <w:pPr>
        <w:spacing w:line="360" w:lineRule="auto"/>
        <w:ind w:firstLine="720"/>
        <w:rPr>
          <w:rFonts w:ascii="Times New Roman" w:hAnsi="Times New Roman" w:cs="Times New Roman"/>
          <w:sz w:val="24"/>
          <w:szCs w:val="24"/>
        </w:rPr>
      </w:pPr>
      <w:hyperlink r:id="rId27" w:history="1">
        <w:r w:rsidR="0085085B" w:rsidRPr="00100650">
          <w:rPr>
            <w:rStyle w:val="aa"/>
            <w:rFonts w:ascii="Times New Roman" w:hAnsi="Times New Roman" w:cs="Times New Roman"/>
            <w:sz w:val="24"/>
            <w:szCs w:val="24"/>
          </w:rPr>
          <w:t>http://news.asiaone.com/News/AsiaOne+News/Asia/Story/A1Story20120310-332649.html</w:t>
        </w:r>
      </w:hyperlink>
    </w:p>
    <w:p w:rsidR="0085085B" w:rsidRDefault="0085085B" w:rsidP="0000659A">
      <w:pPr>
        <w:spacing w:line="360" w:lineRule="auto"/>
        <w:rPr>
          <w:rFonts w:ascii="Times New Roman" w:hAnsi="Times New Roman" w:cs="Times New Roman"/>
          <w:sz w:val="24"/>
          <w:szCs w:val="24"/>
        </w:rPr>
      </w:pPr>
    </w:p>
    <w:p w:rsidR="0085085B" w:rsidRDefault="0085085B" w:rsidP="0000659A">
      <w:pPr>
        <w:spacing w:line="360" w:lineRule="auto"/>
        <w:rPr>
          <w:rFonts w:ascii="Times New Roman" w:hAnsi="Times New Roman" w:cs="Times New Roman"/>
          <w:sz w:val="24"/>
          <w:szCs w:val="24"/>
        </w:rPr>
      </w:pPr>
      <w:r w:rsidRPr="00771B55">
        <w:rPr>
          <w:rFonts w:ascii="Times New Roman" w:hAnsi="Times New Roman" w:cs="Times New Roman"/>
          <w:sz w:val="24"/>
          <w:szCs w:val="24"/>
        </w:rPr>
        <w:t>Cabinet Office. (2013). Policy on Cohesive Society , Retrieved From</w:t>
      </w:r>
    </w:p>
    <w:p w:rsidR="0085085B" w:rsidRDefault="00F744F7" w:rsidP="0000659A">
      <w:pPr>
        <w:spacing w:line="360" w:lineRule="auto"/>
        <w:ind w:firstLine="720"/>
        <w:rPr>
          <w:rFonts w:ascii="Times New Roman" w:hAnsi="Times New Roman" w:cs="Times New Roman"/>
          <w:sz w:val="24"/>
          <w:szCs w:val="24"/>
        </w:rPr>
      </w:pPr>
      <w:hyperlink r:id="rId28" w:history="1">
        <w:r w:rsidR="0085085B" w:rsidRPr="00100650">
          <w:rPr>
            <w:rStyle w:val="aa"/>
            <w:rFonts w:ascii="Times New Roman" w:hAnsi="Times New Roman" w:cs="Times New Roman"/>
            <w:sz w:val="24"/>
            <w:szCs w:val="24"/>
          </w:rPr>
          <w:t>http://www8.cao.go.jp/jisatsutaisaku/whitepaper/w-2013/pdf/index.html</w:t>
        </w:r>
      </w:hyperlink>
    </w:p>
    <w:p w:rsidR="0085085B" w:rsidRDefault="0085085B" w:rsidP="0000659A">
      <w:pPr>
        <w:spacing w:line="360" w:lineRule="auto"/>
        <w:ind w:firstLine="720"/>
        <w:rPr>
          <w:rFonts w:ascii="Times New Roman" w:hAnsi="Times New Roman" w:cs="Times New Roman"/>
          <w:sz w:val="24"/>
          <w:szCs w:val="24"/>
        </w:rPr>
      </w:pPr>
    </w:p>
    <w:p w:rsidR="0085085B" w:rsidRDefault="0085085B" w:rsidP="0000659A">
      <w:pPr>
        <w:spacing w:line="360" w:lineRule="auto"/>
        <w:rPr>
          <w:rFonts w:ascii="Times New Roman" w:hAnsi="Times New Roman" w:cs="Times New Roman"/>
          <w:sz w:val="24"/>
          <w:szCs w:val="24"/>
        </w:rPr>
      </w:pPr>
      <w:r w:rsidRPr="00771B55">
        <w:rPr>
          <w:rFonts w:ascii="Times New Roman" w:hAnsi="Times New Roman" w:cs="Times New Roman"/>
          <w:sz w:val="24"/>
          <w:szCs w:val="24"/>
        </w:rPr>
        <w:t>Hori, M. The Grave Problem of University Student Suicides How to Deal with Young People Who Want to Die. The Japan News. Retrieved From</w:t>
      </w:r>
    </w:p>
    <w:p w:rsidR="0085085B" w:rsidRDefault="00F744F7" w:rsidP="0000659A">
      <w:pPr>
        <w:spacing w:line="360" w:lineRule="auto"/>
        <w:ind w:firstLine="720"/>
        <w:rPr>
          <w:rFonts w:ascii="Times New Roman" w:hAnsi="Times New Roman" w:cs="Times New Roman"/>
          <w:sz w:val="24"/>
          <w:szCs w:val="24"/>
        </w:rPr>
      </w:pPr>
      <w:hyperlink r:id="rId29" w:history="1">
        <w:r w:rsidR="0085085B" w:rsidRPr="00100650">
          <w:rPr>
            <w:rStyle w:val="aa"/>
            <w:rFonts w:ascii="Times New Roman" w:hAnsi="Times New Roman" w:cs="Times New Roman"/>
            <w:sz w:val="24"/>
            <w:szCs w:val="24"/>
          </w:rPr>
          <w:t>http://www.yomiuri.co.jp/adv/wol/dy/opinion/society_091228.htm</w:t>
        </w:r>
      </w:hyperlink>
    </w:p>
    <w:p w:rsidR="0085085B" w:rsidRDefault="0085085B" w:rsidP="0000659A">
      <w:pPr>
        <w:spacing w:line="360" w:lineRule="auto"/>
        <w:ind w:firstLine="720"/>
        <w:rPr>
          <w:rFonts w:ascii="Times New Roman" w:hAnsi="Times New Roman" w:cs="Times New Roman"/>
          <w:sz w:val="24"/>
          <w:szCs w:val="24"/>
        </w:rPr>
      </w:pPr>
    </w:p>
    <w:p w:rsidR="0085085B" w:rsidRDefault="0085085B" w:rsidP="0000659A">
      <w:pPr>
        <w:spacing w:line="360" w:lineRule="auto"/>
        <w:rPr>
          <w:rFonts w:ascii="Times New Roman" w:hAnsi="Times New Roman" w:cs="Times New Roman"/>
          <w:sz w:val="24"/>
          <w:szCs w:val="24"/>
        </w:rPr>
      </w:pPr>
      <w:r w:rsidRPr="00771B55">
        <w:rPr>
          <w:rFonts w:ascii="Times New Roman" w:hAnsi="Times New Roman" w:cs="Times New Roman" w:hint="eastAsia"/>
          <w:sz w:val="24"/>
          <w:szCs w:val="24"/>
        </w:rPr>
        <w:t xml:space="preserve">Shimizu, Y. (2013). </w:t>
      </w:r>
      <w:r w:rsidRPr="00771B55">
        <w:rPr>
          <w:rFonts w:ascii="Times New Roman" w:hAnsi="Times New Roman" w:cs="Times New Roman" w:hint="eastAsia"/>
          <w:sz w:val="24"/>
          <w:szCs w:val="24"/>
        </w:rPr>
        <w:t>視点・論点　「“就活自殺”の背景に迫る」</w:t>
      </w:r>
      <w:r w:rsidRPr="00771B55">
        <w:rPr>
          <w:rFonts w:ascii="Times New Roman" w:hAnsi="Times New Roman" w:cs="Times New Roman" w:hint="eastAsia"/>
          <w:sz w:val="24"/>
          <w:szCs w:val="24"/>
        </w:rPr>
        <w:t xml:space="preserve"> Retrieved From</w:t>
      </w:r>
    </w:p>
    <w:p w:rsidR="0085085B" w:rsidRDefault="00F744F7" w:rsidP="0000659A">
      <w:pPr>
        <w:spacing w:line="360" w:lineRule="auto"/>
        <w:ind w:firstLine="720"/>
        <w:rPr>
          <w:rFonts w:ascii="Times New Roman" w:hAnsi="Times New Roman" w:cs="Times New Roman"/>
          <w:sz w:val="24"/>
          <w:szCs w:val="24"/>
        </w:rPr>
      </w:pPr>
      <w:hyperlink r:id="rId30" w:history="1">
        <w:r w:rsidR="0085085B" w:rsidRPr="00100650">
          <w:rPr>
            <w:rStyle w:val="aa"/>
            <w:rFonts w:ascii="Times New Roman" w:hAnsi="Times New Roman" w:cs="Times New Roman" w:hint="eastAsia"/>
            <w:sz w:val="24"/>
            <w:szCs w:val="24"/>
          </w:rPr>
          <w:t>http://www.nhk.or.jp/kaisetsu-blog/400/167020.html</w:t>
        </w:r>
      </w:hyperlink>
      <w:r w:rsidR="0085085B" w:rsidRPr="00771B55">
        <w:rPr>
          <w:rFonts w:ascii="Times New Roman" w:hAnsi="Times New Roman" w:cs="Times New Roman" w:hint="eastAsia"/>
          <w:sz w:val="24"/>
          <w:szCs w:val="24"/>
        </w:rPr>
        <w:t xml:space="preserve"> </w:t>
      </w:r>
    </w:p>
    <w:p w:rsidR="0085085B" w:rsidRPr="00771B55" w:rsidRDefault="0085085B" w:rsidP="0000659A">
      <w:pPr>
        <w:spacing w:line="360" w:lineRule="auto"/>
        <w:rPr>
          <w:rFonts w:ascii="Times New Roman" w:hAnsi="Times New Roman" w:cs="Times New Roman" w:hint="eastAsia"/>
          <w:sz w:val="24"/>
          <w:szCs w:val="24"/>
        </w:rPr>
      </w:pPr>
    </w:p>
    <w:p w:rsidR="0085085B" w:rsidRDefault="0085085B" w:rsidP="0000659A">
      <w:pPr>
        <w:spacing w:line="360" w:lineRule="auto"/>
        <w:rPr>
          <w:rFonts w:ascii="Times New Roman" w:hAnsi="Times New Roman" w:cs="Times New Roman"/>
          <w:sz w:val="24"/>
          <w:szCs w:val="24"/>
        </w:rPr>
      </w:pPr>
      <w:r w:rsidRPr="00771B55">
        <w:rPr>
          <w:rFonts w:ascii="Times New Roman" w:hAnsi="Times New Roman" w:cs="Times New Roman"/>
          <w:sz w:val="24"/>
          <w:szCs w:val="24"/>
        </w:rPr>
        <w:t>Tara, P. (2013) Suicide Rates Rise Sharply in U.S. The New York Times. Retrieved From</w:t>
      </w:r>
    </w:p>
    <w:p w:rsidR="0085085B" w:rsidRDefault="00F744F7" w:rsidP="0000659A">
      <w:pPr>
        <w:spacing w:line="360" w:lineRule="auto"/>
        <w:ind w:firstLine="720"/>
        <w:rPr>
          <w:rFonts w:ascii="Times New Roman" w:hAnsi="Times New Roman" w:cs="Times New Roman"/>
          <w:sz w:val="24"/>
          <w:szCs w:val="24"/>
        </w:rPr>
      </w:pPr>
      <w:hyperlink r:id="rId31" w:history="1">
        <w:r w:rsidR="0085085B" w:rsidRPr="00100650">
          <w:rPr>
            <w:rStyle w:val="aa"/>
            <w:rFonts w:ascii="Times New Roman" w:hAnsi="Times New Roman" w:cs="Times New Roman"/>
            <w:sz w:val="24"/>
            <w:szCs w:val="24"/>
          </w:rPr>
          <w:t>http://www.nytimes.com/2013/05/03/health/suicide-rate-rises-sharply-in-us.html?_r=0</w:t>
        </w:r>
      </w:hyperlink>
    </w:p>
    <w:p w:rsidR="0085085B" w:rsidRPr="00771B55" w:rsidRDefault="0085085B" w:rsidP="0000659A">
      <w:pPr>
        <w:spacing w:line="360" w:lineRule="auto"/>
        <w:rPr>
          <w:rFonts w:ascii="Times New Roman" w:hAnsi="Times New Roman" w:cs="Times New Roman"/>
          <w:sz w:val="24"/>
          <w:szCs w:val="24"/>
        </w:rPr>
      </w:pPr>
    </w:p>
    <w:p w:rsidR="0085085B" w:rsidRDefault="0085085B" w:rsidP="0000659A">
      <w:pPr>
        <w:spacing w:line="360" w:lineRule="auto"/>
        <w:rPr>
          <w:rFonts w:ascii="Times New Roman" w:hAnsi="Times New Roman" w:cs="Times New Roman"/>
          <w:sz w:val="24"/>
          <w:szCs w:val="24"/>
        </w:rPr>
      </w:pPr>
      <w:r w:rsidRPr="00771B55">
        <w:rPr>
          <w:rFonts w:ascii="Times New Roman" w:hAnsi="Times New Roman" w:cs="Times New Roman"/>
          <w:sz w:val="24"/>
          <w:szCs w:val="24"/>
        </w:rPr>
        <w:t>U.S.A. SUICIDE: OFFICIAL FINAL DATA (2010).  Retrieved From</w:t>
      </w:r>
    </w:p>
    <w:p w:rsidR="0085085B" w:rsidRDefault="00F744F7" w:rsidP="00F744F7">
      <w:pPr>
        <w:spacing w:line="360" w:lineRule="auto"/>
        <w:ind w:firstLine="720"/>
        <w:rPr>
          <w:rFonts w:ascii="Times New Roman" w:hAnsi="Times New Roman" w:cs="Times New Roman"/>
          <w:sz w:val="24"/>
          <w:szCs w:val="24"/>
        </w:rPr>
      </w:pPr>
      <w:hyperlink r:id="rId32" w:history="1">
        <w:r w:rsidR="0085085B" w:rsidRPr="00100650">
          <w:rPr>
            <w:rStyle w:val="aa"/>
            <w:rFonts w:ascii="Times New Roman" w:hAnsi="Times New Roman" w:cs="Times New Roman"/>
            <w:sz w:val="24"/>
            <w:szCs w:val="24"/>
          </w:rPr>
          <w:t>http://www.suicidology.org/c/document_library/get_file?folderId=262&amp;name=DLFE-636.pdf</w:t>
        </w:r>
      </w:hyperlink>
    </w:p>
    <w:p w:rsidR="00F744F7" w:rsidRPr="00F744F7" w:rsidRDefault="00F744F7" w:rsidP="00F744F7">
      <w:pPr>
        <w:spacing w:line="360" w:lineRule="auto"/>
        <w:rPr>
          <w:rFonts w:ascii="Times New Roman" w:hAnsi="Times New Roman" w:cs="Times New Roman" w:hint="eastAsia"/>
          <w:sz w:val="24"/>
          <w:szCs w:val="24"/>
        </w:rPr>
      </w:pPr>
    </w:p>
    <w:p w:rsidR="00B32185" w:rsidRDefault="00723A98" w:rsidP="00F744F7">
      <w:pPr>
        <w:spacing w:line="360" w:lineRule="auto"/>
        <w:rPr>
          <w:rFonts w:ascii="Times New Roman" w:hAnsi="Times New Roman" w:cs="Times New Roman"/>
          <w:sz w:val="24"/>
          <w:szCs w:val="24"/>
        </w:rPr>
      </w:pPr>
      <w:proofErr w:type="spellStart"/>
      <w:r w:rsidRPr="00771B55">
        <w:rPr>
          <w:rFonts w:ascii="Times New Roman" w:hAnsi="Times New Roman" w:cs="Times New Roman"/>
          <w:sz w:val="24"/>
          <w:szCs w:val="24"/>
        </w:rPr>
        <w:t>Yamaguti</w:t>
      </w:r>
      <w:proofErr w:type="spellEnd"/>
      <w:r w:rsidRPr="00771B55">
        <w:rPr>
          <w:rFonts w:ascii="Times New Roman" w:hAnsi="Times New Roman" w:cs="Times New Roman"/>
          <w:sz w:val="24"/>
          <w:szCs w:val="24"/>
        </w:rPr>
        <w:t>, M. (2013). Japan Suicide Rate Still Among The World's Highest Due To Low Job Prospects. The Huffington Post. Retrieved From</w:t>
      </w:r>
    </w:p>
    <w:p w:rsidR="00723A98" w:rsidRDefault="00F744F7" w:rsidP="0000659A">
      <w:pPr>
        <w:spacing w:line="360" w:lineRule="auto"/>
        <w:ind w:firstLine="720"/>
        <w:rPr>
          <w:rFonts w:ascii="Times New Roman" w:hAnsi="Times New Roman" w:cs="Times New Roman"/>
          <w:sz w:val="24"/>
          <w:szCs w:val="24"/>
        </w:rPr>
      </w:pPr>
      <w:hyperlink r:id="rId33" w:history="1">
        <w:r w:rsidR="00B32185" w:rsidRPr="00100650">
          <w:rPr>
            <w:rStyle w:val="aa"/>
            <w:rFonts w:ascii="Times New Roman" w:hAnsi="Times New Roman" w:cs="Times New Roman"/>
            <w:sz w:val="24"/>
            <w:szCs w:val="24"/>
          </w:rPr>
          <w:t>http://www.huffingtonpost.com/2011/03/04/japan-suicide-rate-still-_n_831430.html</w:t>
        </w:r>
      </w:hyperlink>
    </w:p>
    <w:p w:rsidR="00B32185" w:rsidRPr="00771B55" w:rsidRDefault="00B32185" w:rsidP="0000659A">
      <w:pPr>
        <w:spacing w:line="360" w:lineRule="auto"/>
        <w:rPr>
          <w:rFonts w:ascii="Times New Roman" w:hAnsi="Times New Roman" w:cs="Times New Roman"/>
          <w:sz w:val="24"/>
          <w:szCs w:val="24"/>
        </w:rPr>
      </w:pPr>
    </w:p>
    <w:p w:rsidR="00B32185" w:rsidRDefault="00723A98" w:rsidP="0000659A">
      <w:pPr>
        <w:spacing w:line="360" w:lineRule="auto"/>
        <w:rPr>
          <w:rFonts w:ascii="Times New Roman" w:hAnsi="Times New Roman" w:cs="Times New Roman"/>
          <w:sz w:val="24"/>
          <w:szCs w:val="24"/>
        </w:rPr>
      </w:pPr>
      <w:r w:rsidRPr="00771B55">
        <w:rPr>
          <w:rFonts w:ascii="Times New Roman" w:hAnsi="Times New Roman" w:cs="Times New Roman" w:hint="eastAsia"/>
          <w:sz w:val="24"/>
          <w:szCs w:val="24"/>
        </w:rPr>
        <w:t>ヒューマネージ</w:t>
      </w:r>
      <w:r w:rsidRPr="00771B55">
        <w:rPr>
          <w:rFonts w:ascii="Times New Roman" w:hAnsi="Times New Roman" w:cs="Times New Roman"/>
          <w:sz w:val="24"/>
          <w:szCs w:val="24"/>
        </w:rPr>
        <w:t xml:space="preserve">. </w:t>
      </w:r>
      <w:r w:rsidR="00B32185">
        <w:rPr>
          <w:rFonts w:ascii="Times New Roman" w:hAnsi="Times New Roman" w:cs="Times New Roman" w:hint="eastAsia"/>
          <w:sz w:val="24"/>
          <w:szCs w:val="24"/>
        </w:rPr>
        <w:t>(2010). Retrieved From</w:t>
      </w:r>
    </w:p>
    <w:p w:rsidR="00723A98" w:rsidRDefault="00F744F7" w:rsidP="0000659A">
      <w:pPr>
        <w:spacing w:line="360" w:lineRule="auto"/>
        <w:ind w:firstLine="720"/>
        <w:rPr>
          <w:rFonts w:ascii="Times New Roman" w:hAnsi="Times New Roman" w:cs="Times New Roman"/>
          <w:sz w:val="24"/>
          <w:szCs w:val="24"/>
        </w:rPr>
      </w:pPr>
      <w:hyperlink r:id="rId34" w:history="1">
        <w:r w:rsidR="00B32185" w:rsidRPr="00100650">
          <w:rPr>
            <w:rStyle w:val="aa"/>
            <w:rFonts w:ascii="Times New Roman" w:hAnsi="Times New Roman" w:cs="Times New Roman" w:hint="eastAsia"/>
            <w:sz w:val="24"/>
            <w:szCs w:val="24"/>
          </w:rPr>
          <w:t>https://www.humanage.co.jp/company/images/20100805_release_website.pdf</w:t>
        </w:r>
      </w:hyperlink>
    </w:p>
    <w:p w:rsidR="00A83BBC" w:rsidRDefault="00A83BBC" w:rsidP="0000659A">
      <w:pPr>
        <w:spacing w:line="360" w:lineRule="auto"/>
        <w:ind w:firstLine="720"/>
        <w:rPr>
          <w:rFonts w:ascii="Times New Roman" w:hAnsi="Times New Roman" w:cs="Times New Roman"/>
          <w:sz w:val="24"/>
          <w:szCs w:val="24"/>
        </w:rPr>
      </w:pPr>
    </w:p>
    <w:p w:rsidR="00A83BBC" w:rsidRDefault="00A83BBC" w:rsidP="0000659A">
      <w:pPr>
        <w:spacing w:line="360" w:lineRule="auto"/>
        <w:rPr>
          <w:rFonts w:ascii="Times New Roman" w:hAnsi="Times New Roman" w:cs="Times New Roman"/>
          <w:sz w:val="24"/>
          <w:szCs w:val="24"/>
        </w:rPr>
      </w:pPr>
      <w:r w:rsidRPr="00771B55">
        <w:rPr>
          <w:rFonts w:ascii="Times New Roman" w:hAnsi="Times New Roman" w:cs="Times New Roman" w:hint="eastAsia"/>
          <w:sz w:val="24"/>
          <w:szCs w:val="24"/>
        </w:rPr>
        <w:t>マイナビ</w:t>
      </w:r>
      <w:r w:rsidRPr="00771B55">
        <w:rPr>
          <w:rFonts w:ascii="Times New Roman" w:hAnsi="Times New Roman" w:cs="Times New Roman" w:hint="eastAsia"/>
          <w:sz w:val="24"/>
          <w:szCs w:val="24"/>
        </w:rPr>
        <w:t xml:space="preserve">(2015). Retrieved From </w:t>
      </w:r>
      <w:hyperlink r:id="rId35" w:history="1">
        <w:r w:rsidRPr="00100650">
          <w:rPr>
            <w:rStyle w:val="aa"/>
            <w:rFonts w:ascii="Times New Roman" w:hAnsi="Times New Roman" w:cs="Times New Roman" w:hint="eastAsia"/>
            <w:sz w:val="24"/>
            <w:szCs w:val="24"/>
          </w:rPr>
          <w:t>http://job.mynavi.jp/conts/2015/schedule/</w:t>
        </w:r>
      </w:hyperlink>
    </w:p>
    <w:p w:rsidR="00A83BBC" w:rsidRDefault="00A83BBC" w:rsidP="0000659A">
      <w:pPr>
        <w:spacing w:line="360" w:lineRule="auto"/>
        <w:rPr>
          <w:rFonts w:ascii="Times New Roman" w:hAnsi="Times New Roman" w:cs="Times New Roman"/>
          <w:sz w:val="24"/>
          <w:szCs w:val="24"/>
        </w:rPr>
      </w:pPr>
    </w:p>
    <w:p w:rsidR="00A83BBC" w:rsidRDefault="00A83BBC" w:rsidP="0000659A">
      <w:pPr>
        <w:spacing w:line="360" w:lineRule="auto"/>
        <w:rPr>
          <w:rFonts w:ascii="Times New Roman" w:hAnsi="Times New Roman" w:cs="Times New Roman"/>
          <w:sz w:val="24"/>
          <w:szCs w:val="24"/>
        </w:rPr>
      </w:pPr>
      <w:r w:rsidRPr="00771B55">
        <w:rPr>
          <w:rFonts w:ascii="Times New Roman" w:hAnsi="Times New Roman" w:cs="Times New Roman" w:hint="eastAsia"/>
          <w:sz w:val="24"/>
          <w:szCs w:val="24"/>
        </w:rPr>
        <w:t>リクルート</w:t>
      </w:r>
      <w:r w:rsidRPr="00771B55">
        <w:rPr>
          <w:rFonts w:ascii="Times New Roman" w:hAnsi="Times New Roman" w:cs="Times New Roman"/>
          <w:sz w:val="24"/>
          <w:szCs w:val="24"/>
        </w:rPr>
        <w:t xml:space="preserve"> </w:t>
      </w:r>
      <w:r w:rsidRPr="00771B55">
        <w:rPr>
          <w:rFonts w:ascii="Times New Roman" w:hAnsi="Times New Roman" w:cs="Times New Roman" w:hint="eastAsia"/>
          <w:sz w:val="24"/>
          <w:szCs w:val="24"/>
        </w:rPr>
        <w:t>(2013).</w:t>
      </w:r>
      <w:r w:rsidRPr="00771B55">
        <w:rPr>
          <w:rFonts w:ascii="Times New Roman" w:hAnsi="Times New Roman" w:cs="Times New Roman" w:hint="eastAsia"/>
          <w:sz w:val="24"/>
          <w:szCs w:val="24"/>
        </w:rPr>
        <w:t>「ワークス大卒求人倍率調査（</w:t>
      </w:r>
      <w:r w:rsidRPr="00771B55">
        <w:rPr>
          <w:rFonts w:ascii="Times New Roman" w:hAnsi="Times New Roman" w:cs="Times New Roman" w:hint="eastAsia"/>
          <w:sz w:val="24"/>
          <w:szCs w:val="24"/>
        </w:rPr>
        <w:t>2013</w:t>
      </w:r>
      <w:r w:rsidRPr="00771B55">
        <w:rPr>
          <w:rFonts w:ascii="Times New Roman" w:hAnsi="Times New Roman" w:cs="Times New Roman" w:hint="eastAsia"/>
          <w:sz w:val="24"/>
          <w:szCs w:val="24"/>
        </w:rPr>
        <w:t>年卒）」</w:t>
      </w:r>
      <w:r w:rsidRPr="00771B55">
        <w:rPr>
          <w:rFonts w:ascii="Times New Roman" w:hAnsi="Times New Roman" w:cs="Times New Roman" w:hint="eastAsia"/>
          <w:sz w:val="24"/>
          <w:szCs w:val="24"/>
        </w:rPr>
        <w:t>Retrieved From</w:t>
      </w:r>
    </w:p>
    <w:p w:rsidR="00A83BBC" w:rsidRDefault="00F744F7" w:rsidP="0000659A">
      <w:pPr>
        <w:spacing w:line="360" w:lineRule="auto"/>
        <w:ind w:firstLine="720"/>
        <w:rPr>
          <w:rFonts w:ascii="Times New Roman" w:hAnsi="Times New Roman" w:cs="Times New Roman"/>
          <w:sz w:val="24"/>
          <w:szCs w:val="24"/>
        </w:rPr>
      </w:pPr>
      <w:hyperlink r:id="rId36" w:history="1">
        <w:r w:rsidR="00A83BBC" w:rsidRPr="00100650">
          <w:rPr>
            <w:rStyle w:val="aa"/>
            <w:rFonts w:ascii="Times New Roman" w:hAnsi="Times New Roman" w:cs="Times New Roman" w:hint="eastAsia"/>
            <w:sz w:val="24"/>
            <w:szCs w:val="24"/>
          </w:rPr>
          <w:t>http://souken.shingakunet.com/college_m/2012_RCM175_48.pdf</w:t>
        </w:r>
      </w:hyperlink>
    </w:p>
    <w:p w:rsidR="00C15B0A" w:rsidRPr="00771B55" w:rsidRDefault="00C15B0A" w:rsidP="00305A75">
      <w:pPr>
        <w:rPr>
          <w:rFonts w:hint="eastAsia"/>
          <w:sz w:val="24"/>
          <w:szCs w:val="24"/>
        </w:rPr>
      </w:pPr>
    </w:p>
    <w:sectPr w:rsidR="00C15B0A" w:rsidRPr="00771B5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E7" w:rsidRDefault="002511E7" w:rsidP="00F4538F">
      <w:r>
        <w:separator/>
      </w:r>
    </w:p>
  </w:endnote>
  <w:endnote w:type="continuationSeparator" w:id="0">
    <w:p w:rsidR="002511E7" w:rsidRDefault="002511E7" w:rsidP="00F4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UI Gothic">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E7" w:rsidRDefault="002511E7" w:rsidP="00F4538F">
      <w:r>
        <w:separator/>
      </w:r>
    </w:p>
  </w:footnote>
  <w:footnote w:type="continuationSeparator" w:id="0">
    <w:p w:rsidR="002511E7" w:rsidRDefault="002511E7" w:rsidP="00F4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A6" w:rsidRPr="00F4538F" w:rsidRDefault="003928A6">
    <w:pPr>
      <w:pStyle w:val="a4"/>
      <w:jc w:val="right"/>
      <w:rPr>
        <w:rFonts w:ascii="Times New Roman" w:hAnsi="Times New Roman" w:cs="Times New Roman"/>
        <w:sz w:val="21"/>
      </w:rPr>
    </w:pPr>
    <w:proofErr w:type="spellStart"/>
    <w:r w:rsidRPr="00F4538F">
      <w:rPr>
        <w:rFonts w:ascii="Times New Roman" w:hAnsi="Times New Roman" w:cs="Times New Roman"/>
        <w:sz w:val="21"/>
      </w:rPr>
      <w:t>Kanako</w:t>
    </w:r>
    <w:proofErr w:type="spellEnd"/>
    <w:r w:rsidRPr="00F4538F">
      <w:rPr>
        <w:rFonts w:ascii="Times New Roman" w:hAnsi="Times New Roman" w:cs="Times New Roman"/>
        <w:sz w:val="21"/>
      </w:rPr>
      <w:t xml:space="preserve"> Miyake </w:t>
    </w:r>
    <w:sdt>
      <w:sdtPr>
        <w:rPr>
          <w:rFonts w:ascii="Times New Roman" w:hAnsi="Times New Roman" w:cs="Times New Roman"/>
          <w:sz w:val="21"/>
        </w:rPr>
        <w:id w:val="-1118376379"/>
        <w:docPartObj>
          <w:docPartGallery w:val="Page Numbers (Top of Page)"/>
          <w:docPartUnique/>
        </w:docPartObj>
      </w:sdtPr>
      <w:sdtEndPr/>
      <w:sdtContent>
        <w:r w:rsidRPr="00F4538F">
          <w:rPr>
            <w:rFonts w:ascii="Times New Roman" w:hAnsi="Times New Roman" w:cs="Times New Roman"/>
            <w:sz w:val="21"/>
          </w:rPr>
          <w:fldChar w:fldCharType="begin"/>
        </w:r>
        <w:r w:rsidRPr="00F4538F">
          <w:rPr>
            <w:rFonts w:ascii="Times New Roman" w:hAnsi="Times New Roman" w:cs="Times New Roman"/>
            <w:sz w:val="21"/>
          </w:rPr>
          <w:instrText>PAGE   \* MERGEFORMAT</w:instrText>
        </w:r>
        <w:r w:rsidRPr="00F4538F">
          <w:rPr>
            <w:rFonts w:ascii="Times New Roman" w:hAnsi="Times New Roman" w:cs="Times New Roman"/>
            <w:sz w:val="21"/>
          </w:rPr>
          <w:fldChar w:fldCharType="separate"/>
        </w:r>
        <w:r w:rsidR="00F744F7" w:rsidRPr="00F744F7">
          <w:rPr>
            <w:rFonts w:ascii="Times New Roman" w:hAnsi="Times New Roman" w:cs="Times New Roman"/>
            <w:noProof/>
            <w:sz w:val="21"/>
            <w:lang w:val="ja-JP"/>
          </w:rPr>
          <w:t>1</w:t>
        </w:r>
        <w:r w:rsidRPr="00F4538F">
          <w:rPr>
            <w:rFonts w:ascii="Times New Roman" w:hAnsi="Times New Roman" w:cs="Times New Roman"/>
            <w:sz w:val="21"/>
          </w:rPr>
          <w:fldChar w:fldCharType="end"/>
        </w:r>
      </w:sdtContent>
    </w:sdt>
  </w:p>
  <w:p w:rsidR="003928A6" w:rsidRPr="00F4538F" w:rsidRDefault="003928A6" w:rsidP="00F4538F">
    <w:pPr>
      <w:pStyle w:val="a4"/>
      <w:rPr>
        <w:rFonts w:ascii="Times New Roman" w:hAnsi="Times New Roman" w:cs="Times New Roma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84CDA"/>
    <w:multiLevelType w:val="hybridMultilevel"/>
    <w:tmpl w:val="F8FED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942C5"/>
    <w:multiLevelType w:val="hybridMultilevel"/>
    <w:tmpl w:val="79AE89B6"/>
    <w:lvl w:ilvl="0" w:tplc="A54E1A9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F4AD1"/>
    <w:multiLevelType w:val="multilevel"/>
    <w:tmpl w:val="E2AA599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D05A01"/>
    <w:multiLevelType w:val="hybridMultilevel"/>
    <w:tmpl w:val="2AFC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16252"/>
    <w:multiLevelType w:val="multilevel"/>
    <w:tmpl w:val="6AE079B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24626A"/>
    <w:multiLevelType w:val="multilevel"/>
    <w:tmpl w:val="9F68CB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0F0AF1"/>
    <w:multiLevelType w:val="multilevel"/>
    <w:tmpl w:val="E53CAB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850502"/>
    <w:multiLevelType w:val="hybridMultilevel"/>
    <w:tmpl w:val="B4824D0E"/>
    <w:lvl w:ilvl="0" w:tplc="74A2D7AE">
      <w:start w:val="1"/>
      <w:numFmt w:val="bullet"/>
      <w:lvlText w:val="-"/>
      <w:lvlJc w:val="left"/>
      <w:pPr>
        <w:tabs>
          <w:tab w:val="num" w:pos="720"/>
        </w:tabs>
        <w:ind w:left="720" w:hanging="360"/>
      </w:pPr>
      <w:rPr>
        <w:rFonts w:ascii="Times New Roman" w:hAnsi="Times New Roman" w:hint="default"/>
      </w:rPr>
    </w:lvl>
    <w:lvl w:ilvl="1" w:tplc="ACC2FEF2" w:tentative="1">
      <w:start w:val="1"/>
      <w:numFmt w:val="bullet"/>
      <w:lvlText w:val="-"/>
      <w:lvlJc w:val="left"/>
      <w:pPr>
        <w:tabs>
          <w:tab w:val="num" w:pos="1440"/>
        </w:tabs>
        <w:ind w:left="1440" w:hanging="360"/>
      </w:pPr>
      <w:rPr>
        <w:rFonts w:ascii="Times New Roman" w:hAnsi="Times New Roman" w:hint="default"/>
      </w:rPr>
    </w:lvl>
    <w:lvl w:ilvl="2" w:tplc="3E40957C" w:tentative="1">
      <w:start w:val="1"/>
      <w:numFmt w:val="bullet"/>
      <w:lvlText w:val="-"/>
      <w:lvlJc w:val="left"/>
      <w:pPr>
        <w:tabs>
          <w:tab w:val="num" w:pos="2160"/>
        </w:tabs>
        <w:ind w:left="2160" w:hanging="360"/>
      </w:pPr>
      <w:rPr>
        <w:rFonts w:ascii="Times New Roman" w:hAnsi="Times New Roman" w:hint="default"/>
      </w:rPr>
    </w:lvl>
    <w:lvl w:ilvl="3" w:tplc="41E68E6E" w:tentative="1">
      <w:start w:val="1"/>
      <w:numFmt w:val="bullet"/>
      <w:lvlText w:val="-"/>
      <w:lvlJc w:val="left"/>
      <w:pPr>
        <w:tabs>
          <w:tab w:val="num" w:pos="2880"/>
        </w:tabs>
        <w:ind w:left="2880" w:hanging="360"/>
      </w:pPr>
      <w:rPr>
        <w:rFonts w:ascii="Times New Roman" w:hAnsi="Times New Roman" w:hint="default"/>
      </w:rPr>
    </w:lvl>
    <w:lvl w:ilvl="4" w:tplc="90105DBE" w:tentative="1">
      <w:start w:val="1"/>
      <w:numFmt w:val="bullet"/>
      <w:lvlText w:val="-"/>
      <w:lvlJc w:val="left"/>
      <w:pPr>
        <w:tabs>
          <w:tab w:val="num" w:pos="3600"/>
        </w:tabs>
        <w:ind w:left="3600" w:hanging="360"/>
      </w:pPr>
      <w:rPr>
        <w:rFonts w:ascii="Times New Roman" w:hAnsi="Times New Roman" w:hint="default"/>
      </w:rPr>
    </w:lvl>
    <w:lvl w:ilvl="5" w:tplc="9724E298" w:tentative="1">
      <w:start w:val="1"/>
      <w:numFmt w:val="bullet"/>
      <w:lvlText w:val="-"/>
      <w:lvlJc w:val="left"/>
      <w:pPr>
        <w:tabs>
          <w:tab w:val="num" w:pos="4320"/>
        </w:tabs>
        <w:ind w:left="4320" w:hanging="360"/>
      </w:pPr>
      <w:rPr>
        <w:rFonts w:ascii="Times New Roman" w:hAnsi="Times New Roman" w:hint="default"/>
      </w:rPr>
    </w:lvl>
    <w:lvl w:ilvl="6" w:tplc="A50E7C98" w:tentative="1">
      <w:start w:val="1"/>
      <w:numFmt w:val="bullet"/>
      <w:lvlText w:val="-"/>
      <w:lvlJc w:val="left"/>
      <w:pPr>
        <w:tabs>
          <w:tab w:val="num" w:pos="5040"/>
        </w:tabs>
        <w:ind w:left="5040" w:hanging="360"/>
      </w:pPr>
      <w:rPr>
        <w:rFonts w:ascii="Times New Roman" w:hAnsi="Times New Roman" w:hint="default"/>
      </w:rPr>
    </w:lvl>
    <w:lvl w:ilvl="7" w:tplc="4C360D30" w:tentative="1">
      <w:start w:val="1"/>
      <w:numFmt w:val="bullet"/>
      <w:lvlText w:val="-"/>
      <w:lvlJc w:val="left"/>
      <w:pPr>
        <w:tabs>
          <w:tab w:val="num" w:pos="5760"/>
        </w:tabs>
        <w:ind w:left="5760" w:hanging="360"/>
      </w:pPr>
      <w:rPr>
        <w:rFonts w:ascii="Times New Roman" w:hAnsi="Times New Roman" w:hint="default"/>
      </w:rPr>
    </w:lvl>
    <w:lvl w:ilvl="8" w:tplc="31446A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04C6B97"/>
    <w:multiLevelType w:val="hybridMultilevel"/>
    <w:tmpl w:val="00B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A33A0"/>
    <w:multiLevelType w:val="hybridMultilevel"/>
    <w:tmpl w:val="EB0E0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2"/>
  </w:num>
  <w:num w:numId="6">
    <w:abstractNumId w:val="8"/>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BC"/>
    <w:rsid w:val="00000BFC"/>
    <w:rsid w:val="0000659A"/>
    <w:rsid w:val="00044510"/>
    <w:rsid w:val="00097D73"/>
    <w:rsid w:val="000B2163"/>
    <w:rsid w:val="000D71CE"/>
    <w:rsid w:val="000E21B4"/>
    <w:rsid w:val="00245CBC"/>
    <w:rsid w:val="002511E7"/>
    <w:rsid w:val="0026089F"/>
    <w:rsid w:val="002849C4"/>
    <w:rsid w:val="002F3EA4"/>
    <w:rsid w:val="00305A75"/>
    <w:rsid w:val="00331796"/>
    <w:rsid w:val="003928A6"/>
    <w:rsid w:val="003B20E2"/>
    <w:rsid w:val="003B43D1"/>
    <w:rsid w:val="003C62E2"/>
    <w:rsid w:val="00415C20"/>
    <w:rsid w:val="004542B1"/>
    <w:rsid w:val="004556B2"/>
    <w:rsid w:val="005111C8"/>
    <w:rsid w:val="00542145"/>
    <w:rsid w:val="00595DFB"/>
    <w:rsid w:val="005A74C3"/>
    <w:rsid w:val="00653F27"/>
    <w:rsid w:val="00665717"/>
    <w:rsid w:val="00697A27"/>
    <w:rsid w:val="006F0864"/>
    <w:rsid w:val="006F5E1F"/>
    <w:rsid w:val="00723A98"/>
    <w:rsid w:val="007543F3"/>
    <w:rsid w:val="00771B55"/>
    <w:rsid w:val="008123AC"/>
    <w:rsid w:val="0085085B"/>
    <w:rsid w:val="00880B7B"/>
    <w:rsid w:val="0089779A"/>
    <w:rsid w:val="00904352"/>
    <w:rsid w:val="00915D28"/>
    <w:rsid w:val="00A005FB"/>
    <w:rsid w:val="00A65D28"/>
    <w:rsid w:val="00A6777C"/>
    <w:rsid w:val="00A83BBC"/>
    <w:rsid w:val="00AD2D93"/>
    <w:rsid w:val="00B058BC"/>
    <w:rsid w:val="00B32185"/>
    <w:rsid w:val="00B45F72"/>
    <w:rsid w:val="00B87909"/>
    <w:rsid w:val="00BA62B5"/>
    <w:rsid w:val="00BB4AE1"/>
    <w:rsid w:val="00C15B0A"/>
    <w:rsid w:val="00C25D9C"/>
    <w:rsid w:val="00C41BBD"/>
    <w:rsid w:val="00C62551"/>
    <w:rsid w:val="00C81494"/>
    <w:rsid w:val="00CE7A31"/>
    <w:rsid w:val="00D75416"/>
    <w:rsid w:val="00D8475A"/>
    <w:rsid w:val="00DE129C"/>
    <w:rsid w:val="00E400B0"/>
    <w:rsid w:val="00E81C89"/>
    <w:rsid w:val="00E9395D"/>
    <w:rsid w:val="00EB2D2A"/>
    <w:rsid w:val="00EC6FEB"/>
    <w:rsid w:val="00ED6F4C"/>
    <w:rsid w:val="00EF6A41"/>
    <w:rsid w:val="00F33498"/>
    <w:rsid w:val="00F4538F"/>
    <w:rsid w:val="00F53B5F"/>
    <w:rsid w:val="00F744F7"/>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AB8979-D742-4428-BDBF-B920D191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BC"/>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8BC"/>
    <w:pPr>
      <w:ind w:left="720"/>
      <w:contextualSpacing/>
    </w:pPr>
  </w:style>
  <w:style w:type="paragraph" w:styleId="a4">
    <w:name w:val="header"/>
    <w:basedOn w:val="a"/>
    <w:link w:val="a5"/>
    <w:uiPriority w:val="99"/>
    <w:unhideWhenUsed/>
    <w:rsid w:val="00F4538F"/>
    <w:pPr>
      <w:tabs>
        <w:tab w:val="center" w:pos="4680"/>
        <w:tab w:val="right" w:pos="9360"/>
      </w:tabs>
    </w:pPr>
  </w:style>
  <w:style w:type="character" w:customStyle="1" w:styleId="a5">
    <w:name w:val="ヘッダー (文字)"/>
    <w:basedOn w:val="a0"/>
    <w:link w:val="a4"/>
    <w:uiPriority w:val="99"/>
    <w:rsid w:val="00F4538F"/>
    <w:rPr>
      <w:rFonts w:asciiTheme="minorHAnsi" w:hAnsiTheme="minorHAnsi" w:cstheme="minorBidi"/>
      <w:sz w:val="22"/>
      <w:szCs w:val="22"/>
    </w:rPr>
  </w:style>
  <w:style w:type="paragraph" w:styleId="a6">
    <w:name w:val="footer"/>
    <w:basedOn w:val="a"/>
    <w:link w:val="a7"/>
    <w:uiPriority w:val="99"/>
    <w:unhideWhenUsed/>
    <w:rsid w:val="00F4538F"/>
    <w:pPr>
      <w:tabs>
        <w:tab w:val="center" w:pos="4680"/>
        <w:tab w:val="right" w:pos="9360"/>
      </w:tabs>
    </w:pPr>
  </w:style>
  <w:style w:type="character" w:customStyle="1" w:styleId="a7">
    <w:name w:val="フッター (文字)"/>
    <w:basedOn w:val="a0"/>
    <w:link w:val="a6"/>
    <w:uiPriority w:val="99"/>
    <w:rsid w:val="00F4538F"/>
    <w:rPr>
      <w:rFonts w:asciiTheme="minorHAnsi" w:hAnsiTheme="minorHAnsi" w:cstheme="minorBidi"/>
      <w:sz w:val="22"/>
      <w:szCs w:val="22"/>
    </w:rPr>
  </w:style>
  <w:style w:type="paragraph" w:styleId="a8">
    <w:name w:val="Balloon Text"/>
    <w:basedOn w:val="a"/>
    <w:link w:val="a9"/>
    <w:uiPriority w:val="99"/>
    <w:semiHidden/>
    <w:unhideWhenUsed/>
    <w:rsid w:val="00331796"/>
    <w:rPr>
      <w:rFonts w:ascii="MS UI Gothic" w:eastAsia="MS UI Gothic"/>
      <w:sz w:val="18"/>
      <w:szCs w:val="18"/>
    </w:rPr>
  </w:style>
  <w:style w:type="character" w:customStyle="1" w:styleId="a9">
    <w:name w:val="吹き出し (文字)"/>
    <w:basedOn w:val="a0"/>
    <w:link w:val="a8"/>
    <w:uiPriority w:val="99"/>
    <w:semiHidden/>
    <w:rsid w:val="00331796"/>
    <w:rPr>
      <w:rFonts w:ascii="MS UI Gothic" w:eastAsia="MS UI Gothic" w:hAnsiTheme="minorHAnsi" w:cstheme="minorBidi"/>
      <w:sz w:val="18"/>
      <w:szCs w:val="18"/>
    </w:rPr>
  </w:style>
  <w:style w:type="paragraph" w:styleId="Web">
    <w:name w:val="Normal (Web)"/>
    <w:basedOn w:val="a"/>
    <w:uiPriority w:val="99"/>
    <w:semiHidden/>
    <w:unhideWhenUsed/>
    <w:rsid w:val="00044510"/>
    <w:pPr>
      <w:spacing w:before="100" w:beforeAutospacing="1" w:after="100" w:afterAutospacing="1"/>
    </w:pPr>
    <w:rPr>
      <w:rFonts w:ascii="Times New Roman" w:hAnsi="Times New Roman" w:cs="Times New Roman"/>
      <w:sz w:val="24"/>
      <w:szCs w:val="24"/>
    </w:rPr>
  </w:style>
  <w:style w:type="character" w:styleId="aa">
    <w:name w:val="Hyperlink"/>
    <w:basedOn w:val="a0"/>
    <w:uiPriority w:val="99"/>
    <w:unhideWhenUsed/>
    <w:rsid w:val="00B32185"/>
    <w:rPr>
      <w:color w:val="0000FF" w:themeColor="hyperlink"/>
      <w:u w:val="single"/>
    </w:rPr>
  </w:style>
  <w:style w:type="character" w:styleId="ab">
    <w:name w:val="FollowedHyperlink"/>
    <w:basedOn w:val="a0"/>
    <w:uiPriority w:val="99"/>
    <w:semiHidden/>
    <w:unhideWhenUsed/>
    <w:rsid w:val="00850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4739">
      <w:bodyDiv w:val="1"/>
      <w:marLeft w:val="0"/>
      <w:marRight w:val="0"/>
      <w:marTop w:val="0"/>
      <w:marBottom w:val="0"/>
      <w:divBdr>
        <w:top w:val="none" w:sz="0" w:space="0" w:color="auto"/>
        <w:left w:val="none" w:sz="0" w:space="0" w:color="auto"/>
        <w:bottom w:val="none" w:sz="0" w:space="0" w:color="auto"/>
        <w:right w:val="none" w:sz="0" w:space="0" w:color="auto"/>
      </w:divBdr>
    </w:div>
    <w:div w:id="420177949">
      <w:bodyDiv w:val="1"/>
      <w:marLeft w:val="0"/>
      <w:marRight w:val="0"/>
      <w:marTop w:val="0"/>
      <w:marBottom w:val="0"/>
      <w:divBdr>
        <w:top w:val="none" w:sz="0" w:space="0" w:color="auto"/>
        <w:left w:val="none" w:sz="0" w:space="0" w:color="auto"/>
        <w:bottom w:val="none" w:sz="0" w:space="0" w:color="auto"/>
        <w:right w:val="none" w:sz="0" w:space="0" w:color="auto"/>
      </w:divBdr>
    </w:div>
    <w:div w:id="536353812">
      <w:bodyDiv w:val="1"/>
      <w:marLeft w:val="0"/>
      <w:marRight w:val="0"/>
      <w:marTop w:val="0"/>
      <w:marBottom w:val="0"/>
      <w:divBdr>
        <w:top w:val="none" w:sz="0" w:space="0" w:color="auto"/>
        <w:left w:val="none" w:sz="0" w:space="0" w:color="auto"/>
        <w:bottom w:val="none" w:sz="0" w:space="0" w:color="auto"/>
        <w:right w:val="none" w:sz="0" w:space="0" w:color="auto"/>
      </w:divBdr>
    </w:div>
    <w:div w:id="801267619">
      <w:bodyDiv w:val="1"/>
      <w:marLeft w:val="0"/>
      <w:marRight w:val="0"/>
      <w:marTop w:val="0"/>
      <w:marBottom w:val="0"/>
      <w:divBdr>
        <w:top w:val="none" w:sz="0" w:space="0" w:color="auto"/>
        <w:left w:val="none" w:sz="0" w:space="0" w:color="auto"/>
        <w:bottom w:val="none" w:sz="0" w:space="0" w:color="auto"/>
        <w:right w:val="none" w:sz="0" w:space="0" w:color="auto"/>
      </w:divBdr>
    </w:div>
    <w:div w:id="882451116">
      <w:bodyDiv w:val="1"/>
      <w:marLeft w:val="0"/>
      <w:marRight w:val="0"/>
      <w:marTop w:val="0"/>
      <w:marBottom w:val="0"/>
      <w:divBdr>
        <w:top w:val="none" w:sz="0" w:space="0" w:color="auto"/>
        <w:left w:val="none" w:sz="0" w:space="0" w:color="auto"/>
        <w:bottom w:val="none" w:sz="0" w:space="0" w:color="auto"/>
        <w:right w:val="none" w:sz="0" w:space="0" w:color="auto"/>
      </w:divBdr>
    </w:div>
    <w:div w:id="20911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hyperlink" Target="https://www.humanage.co.jp/company/images/20100805_release_website.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huffingtonpost.com/2011/03/04/japan-suicide-rate-still-_n_831430.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yomiuri.co.jp/adv/wol/dy/opinion/society_09122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suicidology.org/c/document_library/get_file?folderId=262&amp;name=DLFE-636.pd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8.cao.go.jp/jisatsutaisaku/whitepaper/w-2013/pdf/index.html" TargetMode="External"/><Relationship Id="rId36" Type="http://schemas.openxmlformats.org/officeDocument/2006/relationships/hyperlink" Target="http://souken.shingakunet.com/college_m/2012_RCM175_48.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nytimes.com/2013/05/03/health/suicide-rate-rises-sharply-in-us.html?_r=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news.asiaone.com/News/AsiaOne+News/Asia/Story/A1Story20120310-332649.html" TargetMode="External"/><Relationship Id="rId30" Type="http://schemas.openxmlformats.org/officeDocument/2006/relationships/hyperlink" Target="http://www.nhk.or.jp/kaisetsu-blog/400/167020.html" TargetMode="External"/><Relationship Id="rId35" Type="http://schemas.openxmlformats.org/officeDocument/2006/relationships/hyperlink" Target="http://job.mynavi.jp/conts/2015/schedul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1B48-6623-4D4A-9BA2-7D0DFF84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18</Pages>
  <Words>2325</Words>
  <Characters>13259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dc:creator>
  <cp:lastModifiedBy>Guest</cp:lastModifiedBy>
  <cp:revision>17</cp:revision>
  <dcterms:created xsi:type="dcterms:W3CDTF">2014-05-12T12:08:00Z</dcterms:created>
  <dcterms:modified xsi:type="dcterms:W3CDTF">2014-06-01T07:51:00Z</dcterms:modified>
</cp:coreProperties>
</file>